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7C" w:rsidRPr="0061325F" w:rsidRDefault="007B0C7C" w:rsidP="007B0C7C">
      <w:pPr>
        <w:jc w:val="center"/>
        <w:rPr>
          <w:sz w:val="28"/>
          <w:szCs w:val="28"/>
        </w:rPr>
      </w:pPr>
      <w:r w:rsidRPr="0061325F">
        <w:rPr>
          <w:sz w:val="28"/>
          <w:szCs w:val="28"/>
        </w:rPr>
        <w:t xml:space="preserve">Р О С </w:t>
      </w:r>
      <w:proofErr w:type="spellStart"/>
      <w:proofErr w:type="gramStart"/>
      <w:r w:rsidRPr="0061325F">
        <w:rPr>
          <w:sz w:val="28"/>
          <w:szCs w:val="28"/>
        </w:rPr>
        <w:t>С</w:t>
      </w:r>
      <w:proofErr w:type="spellEnd"/>
      <w:proofErr w:type="gramEnd"/>
      <w:r w:rsidRPr="0061325F">
        <w:rPr>
          <w:sz w:val="28"/>
          <w:szCs w:val="28"/>
        </w:rPr>
        <w:t xml:space="preserve"> И Й С К А Я   Ф Е Д Е Р А Ц И Я</w:t>
      </w:r>
    </w:p>
    <w:p w:rsidR="007B0C7C" w:rsidRPr="0061325F" w:rsidRDefault="007B0C7C" w:rsidP="007B0C7C">
      <w:pPr>
        <w:jc w:val="center"/>
        <w:rPr>
          <w:sz w:val="28"/>
          <w:szCs w:val="28"/>
        </w:rPr>
      </w:pPr>
      <w:r w:rsidRPr="0061325F">
        <w:rPr>
          <w:sz w:val="28"/>
          <w:szCs w:val="28"/>
        </w:rPr>
        <w:t xml:space="preserve">Б Е Л Г О </w:t>
      </w:r>
      <w:proofErr w:type="gramStart"/>
      <w:r w:rsidRPr="0061325F">
        <w:rPr>
          <w:sz w:val="28"/>
          <w:szCs w:val="28"/>
        </w:rPr>
        <w:t>Р</w:t>
      </w:r>
      <w:proofErr w:type="gramEnd"/>
      <w:r w:rsidRPr="0061325F">
        <w:rPr>
          <w:sz w:val="28"/>
          <w:szCs w:val="28"/>
        </w:rPr>
        <w:t xml:space="preserve"> О Д С К А Я    О Б Л А С Т Ь</w:t>
      </w:r>
    </w:p>
    <w:p w:rsidR="007B0C7C" w:rsidRPr="0061325F" w:rsidRDefault="007B0C7C" w:rsidP="007B0C7C">
      <w:pPr>
        <w:jc w:val="center"/>
        <w:rPr>
          <w:sz w:val="28"/>
          <w:szCs w:val="28"/>
        </w:rPr>
      </w:pPr>
      <w:r w:rsidRPr="0061325F">
        <w:rPr>
          <w:sz w:val="28"/>
          <w:szCs w:val="28"/>
        </w:rPr>
        <w:t>МУНИЦИПАЛЬНЫЙ РАЙОН « КОРОЧАНСКИЙ РАЙОН»</w:t>
      </w:r>
    </w:p>
    <w:p w:rsidR="007B0C7C" w:rsidRPr="0061325F" w:rsidRDefault="007B0C7C" w:rsidP="007B0C7C">
      <w:pPr>
        <w:jc w:val="center"/>
        <w:rPr>
          <w:sz w:val="28"/>
          <w:szCs w:val="28"/>
        </w:rPr>
      </w:pPr>
    </w:p>
    <w:p w:rsidR="007B0C7C" w:rsidRPr="0061325F" w:rsidRDefault="007B0C7C" w:rsidP="007B0C7C">
      <w:pPr>
        <w:jc w:val="center"/>
        <w:rPr>
          <w:sz w:val="28"/>
          <w:szCs w:val="28"/>
        </w:rPr>
      </w:pPr>
      <w:r w:rsidRPr="0061325F">
        <w:rPr>
          <w:sz w:val="28"/>
          <w:szCs w:val="28"/>
        </w:rPr>
        <w:t>ЗЕМСКОЕ СОБРАНИЕ</w:t>
      </w:r>
    </w:p>
    <w:p w:rsidR="007B0C7C" w:rsidRPr="0061325F" w:rsidRDefault="007B0C7C" w:rsidP="007B0C7C">
      <w:pPr>
        <w:jc w:val="center"/>
        <w:rPr>
          <w:sz w:val="28"/>
          <w:szCs w:val="28"/>
        </w:rPr>
      </w:pPr>
      <w:r w:rsidRPr="0061325F">
        <w:rPr>
          <w:sz w:val="28"/>
          <w:szCs w:val="28"/>
        </w:rPr>
        <w:t>КОЩЕЕВСКОГО СЕЛЬСКОГО ПОСЕЛЕНИЯ</w:t>
      </w:r>
    </w:p>
    <w:p w:rsidR="007B0C7C" w:rsidRPr="0061325F" w:rsidRDefault="007B0C7C" w:rsidP="007B0C7C">
      <w:pPr>
        <w:jc w:val="center"/>
        <w:rPr>
          <w:sz w:val="28"/>
          <w:szCs w:val="28"/>
        </w:rPr>
      </w:pPr>
    </w:p>
    <w:p w:rsidR="007B0C7C" w:rsidRPr="0061325F" w:rsidRDefault="007B0C7C" w:rsidP="007B0C7C">
      <w:pPr>
        <w:jc w:val="center"/>
        <w:rPr>
          <w:b/>
          <w:sz w:val="28"/>
          <w:szCs w:val="28"/>
        </w:rPr>
      </w:pPr>
      <w:r w:rsidRPr="0061325F">
        <w:rPr>
          <w:sz w:val="28"/>
          <w:szCs w:val="28"/>
        </w:rPr>
        <w:t xml:space="preserve"> </w:t>
      </w:r>
      <w:proofErr w:type="gramStart"/>
      <w:r w:rsidRPr="0061325F">
        <w:rPr>
          <w:b/>
          <w:sz w:val="28"/>
          <w:szCs w:val="28"/>
        </w:rPr>
        <w:t>Р</w:t>
      </w:r>
      <w:proofErr w:type="gramEnd"/>
      <w:r w:rsidRPr="0061325F">
        <w:rPr>
          <w:b/>
          <w:sz w:val="28"/>
          <w:szCs w:val="28"/>
        </w:rPr>
        <w:t xml:space="preserve"> Е Ш Е Н И Е</w:t>
      </w:r>
    </w:p>
    <w:p w:rsidR="007B0C7C" w:rsidRPr="0061325F" w:rsidRDefault="007B0C7C" w:rsidP="007B0C7C">
      <w:pPr>
        <w:rPr>
          <w:sz w:val="28"/>
          <w:szCs w:val="28"/>
        </w:rPr>
      </w:pPr>
    </w:p>
    <w:p w:rsidR="007B0C7C" w:rsidRPr="0061325F" w:rsidRDefault="007B0C7C" w:rsidP="007B0C7C">
      <w:pPr>
        <w:rPr>
          <w:b/>
          <w:sz w:val="28"/>
          <w:szCs w:val="28"/>
        </w:rPr>
      </w:pPr>
    </w:p>
    <w:p w:rsidR="007B0C7C" w:rsidRPr="007B4EFE" w:rsidRDefault="007B0C7C" w:rsidP="007B0C7C">
      <w:pPr>
        <w:tabs>
          <w:tab w:val="left" w:pos="8235"/>
        </w:tabs>
        <w:rPr>
          <w:sz w:val="28"/>
          <w:szCs w:val="28"/>
        </w:rPr>
      </w:pPr>
      <w:r w:rsidRPr="007B4EFE">
        <w:rPr>
          <w:sz w:val="28"/>
          <w:szCs w:val="28"/>
        </w:rPr>
        <w:t>27 мая 2016 года                                                                                       №164</w:t>
      </w:r>
    </w:p>
    <w:p w:rsidR="007B0C7C" w:rsidRPr="00A259B3" w:rsidRDefault="007B0C7C" w:rsidP="007B0C7C">
      <w:pPr>
        <w:jc w:val="both"/>
        <w:rPr>
          <w:sz w:val="28"/>
        </w:rPr>
      </w:pPr>
    </w:p>
    <w:p w:rsidR="007B0C7C" w:rsidRPr="00A259B3" w:rsidRDefault="007B0C7C" w:rsidP="007B0C7C">
      <w:pPr>
        <w:jc w:val="both"/>
        <w:rPr>
          <w:sz w:val="28"/>
        </w:rPr>
      </w:pP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4" w:anchor="P249" w:history="1">
        <w:proofErr w:type="gramStart"/>
        <w:r w:rsidRPr="00945D60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>Положени</w:t>
        </w:r>
      </w:hyperlink>
      <w:r w:rsidRPr="00945D6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proofErr w:type="gramEnd"/>
      <w:r w:rsidRPr="00487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рассмотрения комиссией по противодействию 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коррупции в Кощеевском сельском поселении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Корочанского района вопросов, касающихся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соблюдения требований к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служебному</w:t>
      </w:r>
      <w:proofErr w:type="gramEnd"/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(должностному) поведению лиц, 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муниципальные должности 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Кощеевского сельского поселения 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Корочанского района, и урегулирования </w:t>
      </w:r>
    </w:p>
    <w:p w:rsidR="007B0C7C" w:rsidRDefault="007B0C7C" w:rsidP="007B0C7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конфликта интересов</w:t>
      </w:r>
    </w:p>
    <w:p w:rsidR="007B0C7C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C7C" w:rsidRDefault="007B0C7C" w:rsidP="007B0C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0C7C" w:rsidRDefault="007B0C7C" w:rsidP="007B0C7C">
      <w:pPr>
        <w:pStyle w:val="ConsPlusNormal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25 декабря 2008 года № 273-ФЗ «О противодействии коррупции»,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Кощеевского сельского поселения </w:t>
      </w:r>
      <w:r w:rsidRPr="00DB2BAD">
        <w:rPr>
          <w:rFonts w:ascii="Times New Roman" w:hAnsi="Times New Roman" w:cs="Times New Roman"/>
          <w:sz w:val="28"/>
          <w:szCs w:val="28"/>
        </w:rPr>
        <w:t>Корочанского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7B0C7C" w:rsidRDefault="007B0C7C" w:rsidP="007B0C7C">
      <w:pPr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1. Утвердить </w:t>
      </w:r>
      <w:hyperlink r:id="rId5" w:anchor="P249" w:history="1">
        <w:r w:rsidRPr="003E1A70">
          <w:rPr>
            <w:rStyle w:val="a3"/>
            <w:color w:val="000000"/>
            <w:sz w:val="28"/>
            <w:szCs w:val="28"/>
          </w:rPr>
          <w:t>Положение</w:t>
        </w:r>
      </w:hyperlink>
      <w:r w:rsidRPr="003E1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порядке рассмотрения комиссией по противодействию коррупции в Кощеевском сельском поселении Корочанского района вопросов, касающихся соблюдения требований к служебному (должностному) поведению лиц, замещающих муниципальные должности Кощеевского сельского поселения Корочанского района, и урегулирования конфликта интересов (прилагается).</w:t>
      </w:r>
    </w:p>
    <w:p w:rsidR="007B0C7C" w:rsidRDefault="007B0C7C" w:rsidP="007B0C7C">
      <w:pPr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7B0C7C" w:rsidRPr="000C0183" w:rsidRDefault="007B0C7C" w:rsidP="007B0C7C">
      <w:pPr>
        <w:ind w:firstLine="567"/>
        <w:jc w:val="both"/>
        <w:rPr>
          <w:sz w:val="28"/>
          <w:szCs w:val="28"/>
        </w:rPr>
      </w:pPr>
      <w:r w:rsidRPr="007B4EFE">
        <w:rPr>
          <w:sz w:val="28"/>
          <w:szCs w:val="28"/>
        </w:rPr>
        <w:t>3.</w:t>
      </w:r>
      <w:r w:rsidRPr="003E1A70">
        <w:rPr>
          <w:color w:val="FF0000"/>
          <w:sz w:val="28"/>
          <w:szCs w:val="28"/>
        </w:rPr>
        <w:t xml:space="preserve"> </w:t>
      </w:r>
      <w:proofErr w:type="gramStart"/>
      <w:r w:rsidRPr="000C0183">
        <w:rPr>
          <w:sz w:val="28"/>
          <w:szCs w:val="28"/>
        </w:rPr>
        <w:t>Контроль за</w:t>
      </w:r>
      <w:proofErr w:type="gramEnd"/>
      <w:r w:rsidRPr="000C0183">
        <w:rPr>
          <w:sz w:val="28"/>
          <w:szCs w:val="28"/>
        </w:rPr>
        <w:t xml:space="preserve"> исполнением решения возложить на постоянную комиссию по вопросам местного самоуправления и нормативно – правовой деятельности земского собрания Кощеевского сельского поселения.</w:t>
      </w:r>
    </w:p>
    <w:p w:rsidR="007B0C7C" w:rsidRDefault="007B0C7C" w:rsidP="007B0C7C">
      <w:pPr>
        <w:shd w:val="clear" w:color="auto" w:fill="FFFFFF"/>
        <w:rPr>
          <w:b/>
          <w:noProof/>
          <w:sz w:val="28"/>
          <w:szCs w:val="28"/>
        </w:rPr>
      </w:pPr>
    </w:p>
    <w:p w:rsidR="007B0C7C" w:rsidRDefault="00A87B79" w:rsidP="007B0C7C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4463415</wp:posOffset>
            </wp:positionH>
            <wp:positionV relativeFrom="page">
              <wp:posOffset>9469755</wp:posOffset>
            </wp:positionV>
            <wp:extent cx="1252855" cy="548640"/>
            <wp:effectExtent l="19050" t="0" r="0" b="0"/>
            <wp:wrapNone/>
            <wp:docPr id="2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6F5FA"/>
                        </a:clrFrom>
                        <a:clrTo>
                          <a:srgbClr val="F6F5FA">
                            <a:alpha val="0"/>
                          </a:srgbClr>
                        </a:clrTo>
                      </a:clrChange>
                    </a:blip>
                    <a:srcRect l="10004" t="24460" r="9518" b="15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C7C" w:rsidRDefault="007B0C7C" w:rsidP="007B0C7C">
      <w:pPr>
        <w:tabs>
          <w:tab w:val="right" w:pos="9923"/>
        </w:tabs>
        <w:rPr>
          <w:b/>
          <w:sz w:val="28"/>
          <w:szCs w:val="28"/>
        </w:rPr>
      </w:pPr>
    </w:p>
    <w:p w:rsidR="007B0C7C" w:rsidRDefault="007B0C7C" w:rsidP="007B0C7C">
      <w:pPr>
        <w:tabs>
          <w:tab w:val="right" w:pos="9923"/>
        </w:tabs>
        <w:rPr>
          <w:b/>
          <w:sz w:val="28"/>
          <w:szCs w:val="28"/>
        </w:rPr>
      </w:pPr>
      <w:r w:rsidRPr="0061325F">
        <w:rPr>
          <w:b/>
          <w:sz w:val="28"/>
          <w:szCs w:val="28"/>
        </w:rPr>
        <w:t>Глава Кощеевского сельского поселения</w:t>
      </w:r>
      <w:r>
        <w:rPr>
          <w:b/>
          <w:sz w:val="28"/>
          <w:szCs w:val="28"/>
        </w:rPr>
        <w:t xml:space="preserve">                           </w:t>
      </w:r>
      <w:r w:rsidRPr="0061325F">
        <w:rPr>
          <w:b/>
          <w:sz w:val="28"/>
          <w:szCs w:val="28"/>
        </w:rPr>
        <w:t>Н.Н.Столбовская</w:t>
      </w:r>
    </w:p>
    <w:p w:rsidR="007B0C7C" w:rsidRPr="003911EF" w:rsidRDefault="007B0C7C" w:rsidP="007B0C7C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УТВЕРЖДЕ</w:t>
      </w:r>
      <w:r w:rsidRPr="003911E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О:</w:t>
      </w:r>
    </w:p>
    <w:p w:rsidR="007B0C7C" w:rsidRDefault="007B0C7C" w:rsidP="007B0C7C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решением земского собрания</w:t>
      </w:r>
    </w:p>
    <w:p w:rsidR="007B0C7C" w:rsidRPr="003911EF" w:rsidRDefault="007B0C7C" w:rsidP="007B0C7C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Кощеевского сельского поселения</w:t>
      </w:r>
    </w:p>
    <w:p w:rsidR="007B0C7C" w:rsidRPr="007B4EFE" w:rsidRDefault="007B0C7C" w:rsidP="007B0C7C">
      <w:pPr>
        <w:rPr>
          <w:b/>
          <w:sz w:val="28"/>
          <w:szCs w:val="28"/>
        </w:rPr>
      </w:pPr>
      <w:r w:rsidRPr="000419B3">
        <w:rPr>
          <w:b/>
          <w:color w:val="FF0000"/>
          <w:sz w:val="28"/>
          <w:szCs w:val="28"/>
        </w:rPr>
        <w:t xml:space="preserve">                                               </w:t>
      </w:r>
      <w:r>
        <w:rPr>
          <w:b/>
          <w:color w:val="FF0000"/>
          <w:sz w:val="28"/>
          <w:szCs w:val="28"/>
        </w:rPr>
        <w:t xml:space="preserve">                       </w:t>
      </w:r>
      <w:r w:rsidRPr="007B4EFE">
        <w:rPr>
          <w:b/>
          <w:sz w:val="28"/>
          <w:szCs w:val="28"/>
        </w:rPr>
        <w:t xml:space="preserve">№ 164 от  27 мая 2016 года </w:t>
      </w:r>
    </w:p>
    <w:p w:rsidR="007B0C7C" w:rsidRDefault="007B0C7C" w:rsidP="007B0C7C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7B0C7C" w:rsidRDefault="007B0C7C" w:rsidP="007B0C7C">
      <w:pPr>
        <w:pStyle w:val="stylet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0C7C" w:rsidRDefault="007B0C7C" w:rsidP="007B0C7C">
      <w:pPr>
        <w:pStyle w:val="stylet3"/>
        <w:spacing w:before="0" w:beforeAutospacing="0" w:after="0" w:afterAutospacing="0"/>
        <w:jc w:val="center"/>
        <w:rPr>
          <w:b/>
          <w:sz w:val="28"/>
          <w:szCs w:val="28"/>
        </w:rPr>
      </w:pPr>
    </w:p>
    <w:bookmarkStart w:id="0" w:name="P249"/>
    <w:bookmarkEnd w:id="0"/>
    <w:p w:rsidR="007B0C7C" w:rsidRPr="0030432A" w:rsidRDefault="00B752C2" w:rsidP="007B0C7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32A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="007B0C7C" w:rsidRPr="0030432A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HYPERLINK "file:///C:\\Documents%20and%20Settings\\Admin\\Рабочий%20стол\\Комиссия%20по%20коррупции.doc" \l "P249" </w:instrText>
      </w:r>
      <w:r w:rsidRPr="0030432A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separate"/>
      </w:r>
      <w:r w:rsidR="007B0C7C" w:rsidRPr="0030432A">
        <w:rPr>
          <w:rStyle w:val="a3"/>
          <w:rFonts w:ascii="Times New Roman" w:hAnsi="Times New Roman"/>
          <w:b/>
          <w:color w:val="000000"/>
          <w:sz w:val="28"/>
          <w:szCs w:val="28"/>
        </w:rPr>
        <w:t>Положение</w:t>
      </w:r>
      <w:r w:rsidRPr="0030432A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</w:p>
    <w:p w:rsidR="007B0C7C" w:rsidRDefault="007B0C7C" w:rsidP="007B0C7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порядке рассмотрения комиссией по противодействию коррупции в Кощеевском сельском поселении Корочанского района вопросов, касающихся соблюдения требований к служебному (должностному) поведению лиц, замещающих муниципальные должности </w:t>
      </w:r>
      <w:r w:rsidRPr="006A7BD7">
        <w:rPr>
          <w:rFonts w:ascii="Times New Roman" w:hAnsi="Times New Roman" w:cs="Times New Roman"/>
          <w:b/>
          <w:sz w:val="28"/>
          <w:szCs w:val="28"/>
        </w:rPr>
        <w:t>Кощеевского</w:t>
      </w:r>
      <w:r w:rsidRPr="006A7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Корочанского района, </w:t>
      </w:r>
    </w:p>
    <w:p w:rsidR="007B0C7C" w:rsidRDefault="007B0C7C" w:rsidP="007B0C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урегулирования конфликта интересов</w:t>
      </w:r>
    </w:p>
    <w:p w:rsidR="007B0C7C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 xml:space="preserve">Настоящее </w:t>
      </w:r>
      <w:hyperlink r:id="rId8" w:anchor="P249" w:history="1">
        <w:r w:rsidRPr="006A7BD7">
          <w:rPr>
            <w:rStyle w:val="a3"/>
            <w:rFonts w:ascii="Times New Roman" w:hAnsi="Times New Roman"/>
            <w:sz w:val="28"/>
            <w:szCs w:val="28"/>
          </w:rPr>
          <w:t>Положение</w:t>
        </w:r>
      </w:hyperlink>
      <w:r w:rsidRPr="006A7BD7">
        <w:rPr>
          <w:rFonts w:ascii="Times New Roman" w:hAnsi="Times New Roman" w:cs="Times New Roman"/>
          <w:sz w:val="28"/>
          <w:szCs w:val="28"/>
        </w:rPr>
        <w:t xml:space="preserve"> </w:t>
      </w:r>
      <w:r w:rsidRPr="00527C05">
        <w:rPr>
          <w:rFonts w:ascii="Times New Roman" w:hAnsi="Times New Roman" w:cs="Times New Roman"/>
          <w:sz w:val="28"/>
          <w:szCs w:val="28"/>
        </w:rPr>
        <w:t xml:space="preserve">о порядке рассмотрения комиссией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Кощеевском сельском поселении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служебному (должностному) поведению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и урегулирова</w:t>
      </w:r>
      <w:r>
        <w:rPr>
          <w:rFonts w:ascii="Times New Roman" w:hAnsi="Times New Roman" w:cs="Times New Roman"/>
          <w:sz w:val="28"/>
          <w:szCs w:val="28"/>
        </w:rPr>
        <w:t>ния конфликта интересов (далее –</w:t>
      </w:r>
      <w:r w:rsidRPr="00527C05">
        <w:rPr>
          <w:rFonts w:ascii="Times New Roman" w:hAnsi="Times New Roman" w:cs="Times New Roman"/>
          <w:sz w:val="28"/>
          <w:szCs w:val="28"/>
        </w:rPr>
        <w:t xml:space="preserve"> Положение), разработанное в соответствии с Федеральными законами от 25 декабря 2008 года </w:t>
      </w:r>
      <w:hyperlink r:id="rId9" w:history="1">
        <w:r w:rsidRPr="006A7BD7">
          <w:rPr>
            <w:rStyle w:val="a3"/>
            <w:rFonts w:ascii="Times New Roman" w:hAnsi="Times New Roman"/>
            <w:sz w:val="28"/>
            <w:szCs w:val="28"/>
          </w:rPr>
          <w:t>№ 273-ФЗ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от 3 декабря 2012 года </w:t>
      </w:r>
      <w:hyperlink r:id="rId10" w:history="1">
        <w:r w:rsidRPr="006A7BD7">
          <w:rPr>
            <w:rStyle w:val="a3"/>
            <w:rFonts w:ascii="Times New Roman" w:hAnsi="Times New Roman"/>
            <w:sz w:val="28"/>
            <w:szCs w:val="28"/>
          </w:rPr>
          <w:t>№ 230-ФЗ</w:t>
        </w:r>
        <w:proofErr w:type="gramEnd"/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6A7BD7">
          <w:rPr>
            <w:rStyle w:val="a3"/>
            <w:rFonts w:ascii="Times New Roman" w:hAnsi="Times New Roman"/>
            <w:sz w:val="28"/>
            <w:szCs w:val="28"/>
          </w:rPr>
          <w:t>Указом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 июля 2015 года № 364 «О мерах по совершенствованию организации деятельности в области противодействия коррупции», определяет порядок рассмотрения комиссией по противодействию коррупции в Коро</w:t>
      </w:r>
      <w:r>
        <w:rPr>
          <w:rFonts w:ascii="Times New Roman" w:hAnsi="Times New Roman" w:cs="Times New Roman"/>
          <w:sz w:val="28"/>
          <w:szCs w:val="28"/>
        </w:rPr>
        <w:t xml:space="preserve">чанском районе (далее – </w:t>
      </w:r>
      <w:r w:rsidRPr="00527C05">
        <w:rPr>
          <w:rFonts w:ascii="Times New Roman" w:hAnsi="Times New Roman" w:cs="Times New Roman"/>
          <w:sz w:val="28"/>
          <w:szCs w:val="28"/>
        </w:rPr>
        <w:t>комиссия) вопросов, касающихся соблюдения запретов, ограничений и требований, установленных законодательством в целях противодействия коррупции в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7"/>
      <w:bookmarkEnd w:id="1"/>
      <w:r w:rsidRPr="00527C05">
        <w:rPr>
          <w:rFonts w:ascii="Times New Roman" w:hAnsi="Times New Roman" w:cs="Times New Roman"/>
          <w:sz w:val="28"/>
          <w:szCs w:val="28"/>
        </w:rPr>
        <w:t>2. Основаниями для проведения заседания комиссии являются: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8"/>
      <w:bookmarkEnd w:id="2"/>
      <w:r w:rsidRPr="00527C05">
        <w:rPr>
          <w:rFonts w:ascii="Times New Roman" w:hAnsi="Times New Roman" w:cs="Times New Roman"/>
          <w:sz w:val="28"/>
          <w:szCs w:val="28"/>
        </w:rPr>
        <w:t xml:space="preserve">а) решение председателя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Кощеевском сельском поселении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>, принятое на основании:</w:t>
      </w:r>
    </w:p>
    <w:p w:rsidR="007B0C7C" w:rsidRPr="006A7BD7" w:rsidRDefault="007B0C7C" w:rsidP="007B0C7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527C05">
        <w:rPr>
          <w:rFonts w:ascii="Times New Roman" w:hAnsi="Times New Roman" w:cs="Times New Roman"/>
          <w:sz w:val="28"/>
          <w:szCs w:val="28"/>
        </w:rPr>
        <w:t xml:space="preserve"> материалов проверки, проведенной комиссией по контролю за достоверностью сведений о доходах, об имуществе и обязательствах </w:t>
      </w:r>
      <w:r w:rsidRPr="006052B4">
        <w:rPr>
          <w:rFonts w:ascii="Times New Roman" w:hAnsi="Times New Roman" w:cs="Times New Roman"/>
          <w:sz w:val="28"/>
          <w:szCs w:val="28"/>
        </w:rPr>
        <w:t>имущественного характера, представляемых лицами, замещающими муниципальные должности Кощеевского сельского поселения Корочанского района в соответствии с решением земского собрания Кощеевского сельского поселения № 151 от «26» февраля 2016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характера»;</w:t>
      </w:r>
      <w:proofErr w:type="gramEnd"/>
    </w:p>
    <w:p w:rsidR="007B0C7C" w:rsidRPr="00527C05" w:rsidRDefault="007B0C7C" w:rsidP="007B0C7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27C05">
        <w:rPr>
          <w:rFonts w:ascii="Times New Roman" w:hAnsi="Times New Roman" w:cs="Times New Roman"/>
          <w:sz w:val="28"/>
          <w:szCs w:val="28"/>
        </w:rPr>
        <w:t xml:space="preserve"> иных материалов о нарушении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Кощеевского сельского поселения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>, требований к служебному (должностному) поведению, поступивших в комиссию;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земского собрания 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района: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6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527C05">
        <w:rPr>
          <w:rFonts w:ascii="Times New Roman" w:hAnsi="Times New Roman" w:cs="Times New Roman"/>
          <w:sz w:val="28"/>
          <w:szCs w:val="28"/>
        </w:rPr>
        <w:t xml:space="preserve"> обращение гражданина, замещавшего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муниципальному управлению этой организацией входили в его должностные (служебные) обязанности, до истечения двух лет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со дня освобождения от муниципальной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7"/>
      <w:bookmarkEnd w:id="4"/>
      <w:r>
        <w:rPr>
          <w:rFonts w:ascii="Times New Roman" w:hAnsi="Times New Roman" w:cs="Times New Roman"/>
          <w:sz w:val="28"/>
          <w:szCs w:val="28"/>
        </w:rPr>
        <w:t>–</w:t>
      </w:r>
      <w:r w:rsidRPr="00527C05">
        <w:rPr>
          <w:rFonts w:ascii="Times New Roman" w:hAnsi="Times New Roman" w:cs="Times New Roman"/>
          <w:sz w:val="28"/>
          <w:szCs w:val="28"/>
        </w:rPr>
        <w:t xml:space="preserve"> заявление лица, замещающего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B0C7C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3. Указанное в </w:t>
      </w:r>
      <w:hyperlink r:id="rId12" w:anchor="P266" w:history="1">
        <w:r w:rsidRPr="006A7BD7">
          <w:rPr>
            <w:rStyle w:val="a3"/>
            <w:rFonts w:ascii="Times New Roman" w:hAnsi="Times New Roman"/>
            <w:sz w:val="28"/>
            <w:szCs w:val="28"/>
          </w:rPr>
          <w:t>абзаце втором подпункта «б» пункта 2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настоящего Положения обращение подается гражданином, замещавшим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на имя председателя </w:t>
      </w:r>
      <w:r>
        <w:rPr>
          <w:rFonts w:ascii="Times New Roman" w:hAnsi="Times New Roman" w:cs="Times New Roman"/>
          <w:sz w:val="28"/>
          <w:szCs w:val="28"/>
        </w:rPr>
        <w:t>земского собрания Кощеевского сельского поселения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 xml:space="preserve">В обращении указываются фамилия, имя, отчество гражданина, дата его рождения, замещаемые должности в течение последних двух лет до освобождения от муниципальной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Кощеевского сельского поселения</w:t>
      </w:r>
      <w:r w:rsidRPr="00527C05">
        <w:rPr>
          <w:rFonts w:ascii="Times New Roman" w:hAnsi="Times New Roman" w:cs="Times New Roman"/>
          <w:sz w:val="28"/>
          <w:szCs w:val="28"/>
        </w:rPr>
        <w:t xml:space="preserve"> Корочанского района в отношении коммерческой или некоммерческой организации, вид договора (трудовой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Рассмотрение обращения осуществля</w:t>
      </w:r>
      <w:r>
        <w:rPr>
          <w:rFonts w:ascii="Times New Roman" w:hAnsi="Times New Roman" w:cs="Times New Roman"/>
          <w:sz w:val="28"/>
          <w:szCs w:val="28"/>
        </w:rPr>
        <w:t>ется по поручению председателя земского собрания Кощеевского сельского поселения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 xml:space="preserve"> в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Кощеевском сельском поселении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>. По результатам рассмотрения обращения составляется мотивированное заключение. Обращение,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7B0C7C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0"/>
      <w:bookmarkEnd w:id="5"/>
      <w:r w:rsidRPr="00527C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r:id="rId13" w:anchor="P267" w:history="1">
        <w:r w:rsidRPr="006A7BD7">
          <w:rPr>
            <w:rStyle w:val="a3"/>
            <w:rFonts w:ascii="Times New Roman" w:hAnsi="Times New Roman"/>
            <w:sz w:val="28"/>
            <w:szCs w:val="28"/>
          </w:rPr>
          <w:t>абзаце третьем подпункта «б» пункта 2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27C05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заявление подается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на имя председателя  </w:t>
      </w:r>
      <w:r>
        <w:rPr>
          <w:rFonts w:ascii="Times New Roman" w:hAnsi="Times New Roman" w:cs="Times New Roman"/>
          <w:sz w:val="28"/>
          <w:szCs w:val="28"/>
        </w:rPr>
        <w:t>земского собрания Кощеевского сельского поселения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для подачи данными лицами сведений о доходах, расходах, об имуществе и обязательствах имущественного характера.</w:t>
      </w:r>
      <w:proofErr w:type="gramEnd"/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Рассмотрение заявления осуществля</w:t>
      </w:r>
      <w:r>
        <w:rPr>
          <w:rFonts w:ascii="Times New Roman" w:hAnsi="Times New Roman" w:cs="Times New Roman"/>
          <w:sz w:val="28"/>
          <w:szCs w:val="28"/>
        </w:rPr>
        <w:t>ется по поручению председателя земского собрания</w:t>
      </w:r>
      <w:r w:rsidRPr="00527C05">
        <w:rPr>
          <w:rFonts w:ascii="Times New Roman" w:hAnsi="Times New Roman" w:cs="Times New Roman"/>
          <w:sz w:val="28"/>
          <w:szCs w:val="28"/>
        </w:rPr>
        <w:t xml:space="preserve"> в комиссии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Кощеевского сельском поселении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составляется мотивированное заключение. Заявление, заключение и другие материалы в течение семи рабочих дней со дня поступления заявления представляются председателю комиссии.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 xml:space="preserve">В случае если в заявлении, заключении и других материалах, указанных в </w:t>
      </w:r>
      <w:hyperlink r:id="rId14" w:anchor="P270" w:history="1">
        <w:r w:rsidRPr="006A7BD7">
          <w:rPr>
            <w:rStyle w:val="a3"/>
            <w:rFonts w:ascii="Times New Roman" w:hAnsi="Times New Roman"/>
            <w:sz w:val="28"/>
            <w:szCs w:val="28"/>
          </w:rPr>
          <w:t>пункте 4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содержатся достаточные основания, позволяющие сделать вывод, что причина непредставления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комиссии может принять решение, указанное в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P289" w:history="1">
        <w:proofErr w:type="gramStart"/>
        <w:r w:rsidRPr="006A7BD7">
          <w:rPr>
            <w:rStyle w:val="a3"/>
            <w:rFonts w:ascii="Times New Roman" w:hAnsi="Times New Roman"/>
            <w:sz w:val="28"/>
            <w:szCs w:val="28"/>
          </w:rPr>
          <w:t>подпункте</w:t>
        </w:r>
        <w:proofErr w:type="gramEnd"/>
        <w:r w:rsidRPr="006A7BD7">
          <w:rPr>
            <w:rStyle w:val="a3"/>
            <w:rFonts w:ascii="Times New Roman" w:hAnsi="Times New Roman"/>
            <w:sz w:val="28"/>
            <w:szCs w:val="28"/>
          </w:rPr>
          <w:t xml:space="preserve"> «а» пункта 16</w:t>
        </w:r>
      </w:hyperlink>
      <w:r w:rsidRPr="006A7BD7">
        <w:rPr>
          <w:rFonts w:ascii="Times New Roman" w:hAnsi="Times New Roman" w:cs="Times New Roman"/>
          <w:sz w:val="28"/>
          <w:szCs w:val="28"/>
        </w:rPr>
        <w:t xml:space="preserve"> </w:t>
      </w:r>
      <w:r w:rsidRPr="00527C05">
        <w:rPr>
          <w:rFonts w:ascii="Times New Roman" w:hAnsi="Times New Roman" w:cs="Times New Roman"/>
          <w:sz w:val="28"/>
          <w:szCs w:val="28"/>
        </w:rPr>
        <w:t>настоящего Положения. Заключение и принятое на его основе решение доводятся до сведения членов комиссии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5. Дата проведения заседания комиссии, на котором предусматривается рассмотрение вопросов, указанных в </w:t>
      </w:r>
      <w:hyperlink r:id="rId16" w:anchor="P257" w:history="1">
        <w:r w:rsidRPr="00704301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настоящего Положения, и место его проведения определяются председателем комиссии.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6.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либо гражданина о вопросах, включенных в повестку дня заседания комиссии, дате, времени и месте проведения заседания не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8. Все члены комиссии при принятии решений обладают равными правами.</w:t>
      </w:r>
    </w:p>
    <w:p w:rsidR="007B0C7C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9.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r:id="rId17" w:anchor="P282" w:history="1">
        <w:r w:rsidRPr="00704301">
          <w:rPr>
            <w:rStyle w:val="a3"/>
            <w:rFonts w:ascii="Times New Roman" w:hAnsi="Times New Roman"/>
            <w:sz w:val="28"/>
            <w:szCs w:val="28"/>
          </w:rPr>
          <w:t>пунктами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43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P292" w:history="1">
        <w:r w:rsidRPr="00704301">
          <w:rPr>
            <w:rStyle w:val="a3"/>
            <w:rFonts w:ascii="Times New Roman" w:hAnsi="Times New Roman"/>
            <w:sz w:val="28"/>
            <w:szCs w:val="28"/>
          </w:rPr>
          <w:t>17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10. Заседание комиссии, как правило, проводится в присутствии лица, </w:t>
      </w:r>
      <w:r w:rsidRPr="00527C05">
        <w:rPr>
          <w:rFonts w:ascii="Times New Roman" w:hAnsi="Times New Roman" w:cs="Times New Roman"/>
          <w:sz w:val="28"/>
          <w:szCs w:val="28"/>
        </w:rPr>
        <w:lastRenderedPageBreak/>
        <w:t xml:space="preserve">замещающего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либо гражданина, замещавшего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района. О намерении лично присутствовать на заседании комиссии лицо, замещающее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указывают в заявлении или обращении, </w:t>
      </w:r>
      <w:proofErr w:type="gramStart"/>
      <w:r w:rsidRPr="00527C05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527C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9" w:anchor="P257" w:history="1">
        <w:r w:rsidRPr="00704301">
          <w:rPr>
            <w:rStyle w:val="a3"/>
            <w:rFonts w:ascii="Times New Roman" w:hAnsi="Times New Roman"/>
            <w:sz w:val="28"/>
            <w:szCs w:val="28"/>
          </w:rPr>
          <w:t>пунктом 2</w:t>
        </w:r>
      </w:hyperlink>
      <w:r w:rsidRPr="00527C05">
        <w:rPr>
          <w:rFonts w:ascii="Times New Roman" w:hAnsi="Times New Roman" w:cs="Times New Roman"/>
          <w:sz w:val="28"/>
          <w:szCs w:val="28"/>
        </w:rPr>
        <w:t xml:space="preserve"> настоящего Положения. Без такого указания заседание комиссии проводится в отсутствие лица, замещающего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11.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Белгородской области, органов исполнительной власти района, а также представители заинтересованных организаций.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12. На заседании комиссии в порядке, определяемом председателем комиссии, заслушиваются пояснения лица, замещающего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либо гражданина, замещавшего муниципальную должность</w:t>
      </w:r>
      <w:r w:rsidRPr="00704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 Корочанского района, и рассматриваются материалы, относящиеся к вопросам, включенным в повестку дня заседания. На заседании комиссии по ходатайству чл</w:t>
      </w:r>
      <w:r>
        <w:rPr>
          <w:rFonts w:ascii="Times New Roman" w:hAnsi="Times New Roman" w:cs="Times New Roman"/>
          <w:sz w:val="28"/>
          <w:szCs w:val="28"/>
        </w:rPr>
        <w:t>енов комиссии, лица, замещающие</w:t>
      </w:r>
      <w:r w:rsidRPr="00527C05">
        <w:rPr>
          <w:rFonts w:ascii="Times New Roman" w:hAnsi="Times New Roman" w:cs="Times New Roman"/>
          <w:sz w:val="28"/>
          <w:szCs w:val="28"/>
        </w:rPr>
        <w:t xml:space="preserve">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могут быть заслушаны иные лица и рассмотрены представленные ими материалы.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2"/>
      <w:bookmarkEnd w:id="6"/>
      <w:r w:rsidRPr="00527C05">
        <w:rPr>
          <w:rFonts w:ascii="Times New Roman" w:hAnsi="Times New Roman" w:cs="Times New Roman"/>
          <w:sz w:val="28"/>
          <w:szCs w:val="28"/>
        </w:rPr>
        <w:t xml:space="preserve">14. По итогам рассмотрения материалов в соответствии с </w:t>
      </w:r>
      <w:hyperlink r:id="rId20" w:anchor="P258" w:history="1">
        <w:r w:rsidRPr="00704301">
          <w:rPr>
            <w:rStyle w:val="a3"/>
            <w:rFonts w:ascii="Times New Roman" w:hAnsi="Times New Roman"/>
            <w:sz w:val="28"/>
            <w:szCs w:val="28"/>
          </w:rPr>
          <w:t>подпунктом «а» пункта 2</w:t>
        </w:r>
      </w:hyperlink>
      <w:r w:rsidRPr="00704301">
        <w:rPr>
          <w:rFonts w:ascii="Times New Roman" w:hAnsi="Times New Roman" w:cs="Times New Roman"/>
          <w:sz w:val="28"/>
          <w:szCs w:val="28"/>
        </w:rPr>
        <w:t xml:space="preserve"> </w:t>
      </w:r>
      <w:r w:rsidRPr="00527C05">
        <w:rPr>
          <w:rFonts w:ascii="Times New Roman" w:hAnsi="Times New Roman" w:cs="Times New Roman"/>
          <w:sz w:val="28"/>
          <w:szCs w:val="28"/>
        </w:rPr>
        <w:t>настоящего Положения комиссия может принять одно из следующих решений: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нарушения лицом, замещающи</w:t>
      </w:r>
      <w:r>
        <w:rPr>
          <w:rFonts w:ascii="Times New Roman" w:hAnsi="Times New Roman" w:cs="Times New Roman"/>
          <w:sz w:val="28"/>
          <w:szCs w:val="28"/>
        </w:rPr>
        <w:t>м муниципальную должность Кощеевского сельского поселения Короча</w:t>
      </w:r>
      <w:r w:rsidRPr="00527C05">
        <w:rPr>
          <w:rFonts w:ascii="Times New Roman" w:hAnsi="Times New Roman" w:cs="Times New Roman"/>
          <w:sz w:val="28"/>
          <w:szCs w:val="28"/>
        </w:rPr>
        <w:t>нского района, требований к служебному (должностному) поведению;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б) установить, что в рассматриваемом случае имеются признаки нарушения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требований к служебному (должностному) поведению. В этом случае комиссия рекомендует председателю Муниципального совета применить к лицу, замещающему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конкретную меру ответственности.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15. По итогам рассмотрения обращения в соответствии с </w:t>
      </w:r>
      <w:hyperlink r:id="rId21" w:anchor="P266" w:history="1">
        <w:r w:rsidRPr="00704301">
          <w:rPr>
            <w:rStyle w:val="a3"/>
            <w:rFonts w:ascii="Times New Roman" w:hAnsi="Times New Roman"/>
            <w:sz w:val="28"/>
            <w:szCs w:val="28"/>
          </w:rPr>
          <w:t>абзацем вторым подпункта «б» пункта 2</w:t>
        </w:r>
      </w:hyperlink>
      <w:r w:rsidRPr="00704301">
        <w:rPr>
          <w:rFonts w:ascii="Times New Roman" w:hAnsi="Times New Roman" w:cs="Times New Roman"/>
          <w:sz w:val="28"/>
          <w:szCs w:val="28"/>
        </w:rPr>
        <w:t xml:space="preserve"> </w:t>
      </w:r>
      <w:r w:rsidRPr="00527C05">
        <w:rPr>
          <w:rFonts w:ascii="Times New Roman" w:hAnsi="Times New Roman" w:cs="Times New Roman"/>
          <w:sz w:val="28"/>
          <w:szCs w:val="28"/>
        </w:rPr>
        <w:t>настоящего Положения комиссия может принять одно из следующих решений: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C05">
        <w:rPr>
          <w:rFonts w:ascii="Times New Roman" w:hAnsi="Times New Roman" w:cs="Times New Roman"/>
          <w:sz w:val="28"/>
          <w:szCs w:val="28"/>
        </w:rPr>
        <w:t xml:space="preserve">а) дать гражданину, замещавшему муниципальную должность </w:t>
      </w:r>
      <w:r w:rsidRPr="00527C05">
        <w:rPr>
          <w:rFonts w:ascii="Times New Roman" w:hAnsi="Times New Roman" w:cs="Times New Roman"/>
          <w:sz w:val="28"/>
          <w:szCs w:val="28"/>
        </w:rPr>
        <w:lastRenderedPageBreak/>
        <w:t>Корочанского района,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C05">
        <w:rPr>
          <w:rFonts w:ascii="Times New Roman" w:hAnsi="Times New Roman" w:cs="Times New Roman"/>
          <w:sz w:val="28"/>
          <w:szCs w:val="28"/>
        </w:rPr>
        <w:t>б) отказать гражданину, замещавшему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8"/>
      <w:bookmarkEnd w:id="7"/>
      <w:r w:rsidRPr="00527C05">
        <w:rPr>
          <w:rFonts w:ascii="Times New Roman" w:hAnsi="Times New Roman" w:cs="Times New Roman"/>
          <w:sz w:val="28"/>
          <w:szCs w:val="28"/>
        </w:rPr>
        <w:t xml:space="preserve">16. По итогам рассмотрения заявления в соответствии с </w:t>
      </w:r>
      <w:hyperlink r:id="rId22" w:anchor="P267" w:history="1">
        <w:r w:rsidRPr="006052B4">
          <w:rPr>
            <w:rStyle w:val="a3"/>
            <w:rFonts w:ascii="Times New Roman" w:hAnsi="Times New Roman"/>
            <w:sz w:val="28"/>
            <w:szCs w:val="28"/>
          </w:rPr>
          <w:t>абзацем третьим подпункта «б» пункта 2</w:t>
        </w:r>
      </w:hyperlink>
      <w:r w:rsidRPr="006052B4">
        <w:rPr>
          <w:rFonts w:ascii="Times New Roman" w:hAnsi="Times New Roman" w:cs="Times New Roman"/>
          <w:sz w:val="28"/>
          <w:szCs w:val="28"/>
        </w:rPr>
        <w:t xml:space="preserve"> </w:t>
      </w:r>
      <w:r w:rsidRPr="00527C05">
        <w:rPr>
          <w:rFonts w:ascii="Times New Roman" w:hAnsi="Times New Roman" w:cs="Times New Roman"/>
          <w:sz w:val="28"/>
          <w:szCs w:val="28"/>
        </w:rPr>
        <w:t>настоящего Положения комиссия может принять одно из следующих решений: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89"/>
      <w:bookmarkEnd w:id="8"/>
      <w:r w:rsidRPr="00527C0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принять меры по представлению указанных сведений;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председателю </w:t>
      </w:r>
      <w:r>
        <w:rPr>
          <w:rFonts w:ascii="Times New Roman" w:hAnsi="Times New Roman" w:cs="Times New Roman"/>
          <w:sz w:val="28"/>
          <w:szCs w:val="28"/>
        </w:rPr>
        <w:t>земского собрания Кощеевского сельского поселения</w:t>
      </w:r>
      <w:r w:rsidRPr="00527C05">
        <w:rPr>
          <w:rFonts w:ascii="Times New Roman" w:hAnsi="Times New Roman" w:cs="Times New Roman"/>
          <w:sz w:val="28"/>
          <w:szCs w:val="28"/>
        </w:rPr>
        <w:t>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92"/>
      <w:bookmarkEnd w:id="9"/>
      <w:r w:rsidRPr="00527C05">
        <w:rPr>
          <w:rFonts w:ascii="Times New Roman" w:hAnsi="Times New Roman" w:cs="Times New Roman"/>
          <w:sz w:val="28"/>
          <w:szCs w:val="28"/>
        </w:rPr>
        <w:t xml:space="preserve">17. Комиссия вправе принять иное, чем предусмотрено </w:t>
      </w:r>
      <w:hyperlink r:id="rId23" w:anchor="P282" w:history="1">
        <w:r w:rsidRPr="00D533B9">
          <w:rPr>
            <w:rStyle w:val="a3"/>
            <w:rFonts w:ascii="Times New Roman" w:hAnsi="Times New Roman"/>
            <w:sz w:val="28"/>
            <w:szCs w:val="28"/>
          </w:rPr>
          <w:t>пунктами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533B9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P288" w:history="1">
        <w:r w:rsidRPr="00D533B9">
          <w:rPr>
            <w:rStyle w:val="a3"/>
            <w:rFonts w:ascii="Times New Roman" w:hAnsi="Times New Roman"/>
            <w:sz w:val="28"/>
            <w:szCs w:val="28"/>
          </w:rPr>
          <w:t>16</w:t>
        </w:r>
      </w:hyperlink>
      <w:r w:rsidRPr="00D533B9">
        <w:rPr>
          <w:rFonts w:ascii="Times New Roman" w:hAnsi="Times New Roman" w:cs="Times New Roman"/>
          <w:sz w:val="28"/>
          <w:szCs w:val="28"/>
        </w:rPr>
        <w:t xml:space="preserve"> </w:t>
      </w:r>
      <w:r w:rsidRPr="00527C05">
        <w:rPr>
          <w:rFonts w:ascii="Times New Roman" w:hAnsi="Times New Roman" w:cs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18. В случае установления комиссией факта совершения 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Корочанского района,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</w:t>
      </w:r>
      <w:r w:rsidRPr="00527C05">
        <w:rPr>
          <w:rFonts w:ascii="Times New Roman" w:hAnsi="Times New Roman" w:cs="Times New Roman"/>
          <w:sz w:val="28"/>
          <w:szCs w:val="28"/>
        </w:rPr>
        <w:lastRenderedPageBreak/>
        <w:t>подтверждающие такой факт документы в правоохранительные органы.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19.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20. Решение комиссии оформляется протоколом, который подписывают члены комиссии, принимавшие участие в его заседании.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21. В протоколе заседания комиссии указываются: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C05">
        <w:rPr>
          <w:rFonts w:ascii="Times New Roman" w:hAnsi="Times New Roman" w:cs="Times New Roman"/>
          <w:sz w:val="28"/>
          <w:szCs w:val="28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 xml:space="preserve"> Корочанского района, либо гражданина, замещавшего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района, в отношении которых рассматривался вопрос;</w:t>
      </w:r>
      <w:proofErr w:type="gramEnd"/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г) источник информации, содержащей основания для проведения заседания комиссии, и дата поступления информации в адрес председателя </w:t>
      </w:r>
      <w:r>
        <w:rPr>
          <w:rFonts w:ascii="Times New Roman" w:hAnsi="Times New Roman" w:cs="Times New Roman"/>
          <w:sz w:val="28"/>
          <w:szCs w:val="28"/>
        </w:rPr>
        <w:t>земского собрания Кощеевского сельского поселения</w:t>
      </w:r>
      <w:r w:rsidRPr="00527C05">
        <w:rPr>
          <w:rFonts w:ascii="Times New Roman" w:hAnsi="Times New Roman" w:cs="Times New Roman"/>
          <w:sz w:val="28"/>
          <w:szCs w:val="28"/>
        </w:rPr>
        <w:t xml:space="preserve">, комиссию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Кощеевском сельском поселении Корочанского района</w:t>
      </w:r>
      <w:r w:rsidRPr="00527C05">
        <w:rPr>
          <w:rFonts w:ascii="Times New Roman" w:hAnsi="Times New Roman" w:cs="Times New Roman"/>
          <w:sz w:val="28"/>
          <w:szCs w:val="28"/>
        </w:rPr>
        <w:t>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д) содержание пояснений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 и других лиц по существу рассматриваемых вопросов;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22.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 xml:space="preserve">23. Выписка из решения комиссии направляется лицу, замещающему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527C05">
        <w:rPr>
          <w:rFonts w:ascii="Times New Roman" w:hAnsi="Times New Roman" w:cs="Times New Roman"/>
          <w:sz w:val="28"/>
          <w:szCs w:val="28"/>
        </w:rPr>
        <w:t>Корочанского района в течение трех дней после проведения соответствующего заседания комиссии.</w:t>
      </w:r>
    </w:p>
    <w:p w:rsidR="007B0C7C" w:rsidRPr="00527C05" w:rsidRDefault="007B0C7C" w:rsidP="007B0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05">
        <w:rPr>
          <w:rFonts w:ascii="Times New Roman" w:hAnsi="Times New Roman" w:cs="Times New Roman"/>
          <w:sz w:val="28"/>
          <w:szCs w:val="28"/>
        </w:rPr>
        <w:t>24. Решение комиссии может быть обжаловано в порядке, установленном законодательством Российской Федерации.</w:t>
      </w:r>
    </w:p>
    <w:p w:rsidR="007B0C7C" w:rsidRDefault="007B0C7C" w:rsidP="007B0C7C"/>
    <w:p w:rsidR="007B0C7C" w:rsidRDefault="007B0C7C" w:rsidP="007B0C7C"/>
    <w:p w:rsidR="007B0C7C" w:rsidRDefault="007B0C7C" w:rsidP="007B0C7C"/>
    <w:p w:rsidR="007B0C7C" w:rsidRDefault="007B0C7C" w:rsidP="007B0C7C"/>
    <w:p w:rsidR="007B0C7C" w:rsidRDefault="007B0C7C" w:rsidP="007B0C7C"/>
    <w:p w:rsidR="007B0C7C" w:rsidRDefault="007B0C7C" w:rsidP="007B0C7C"/>
    <w:p w:rsidR="007B0C7C" w:rsidRDefault="007B0C7C" w:rsidP="007B0C7C"/>
    <w:sectPr w:rsidR="007B0C7C" w:rsidSect="0072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C7C"/>
    <w:rsid w:val="002E1CDE"/>
    <w:rsid w:val="007B0C7C"/>
    <w:rsid w:val="00A87B79"/>
    <w:rsid w:val="00B7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B0C7C"/>
    <w:rPr>
      <w:rFonts w:cs="Times New Roman"/>
      <w:color w:val="0000FF"/>
      <w:u w:val="single"/>
    </w:rPr>
  </w:style>
  <w:style w:type="paragraph" w:customStyle="1" w:styleId="stylet3">
    <w:name w:val="stylet3"/>
    <w:basedOn w:val="a"/>
    <w:rsid w:val="007B0C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13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18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7" Type="http://schemas.openxmlformats.org/officeDocument/2006/relationships/image" Target="file:///C:\Users\Admin\AppData\Local\Temp\FineReader12.00\media\image2.jpeg" TargetMode="External"/><Relationship Id="rId12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17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20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6E8B45E57C594A990E8AB31C8BBAC304104B55705DBC9F4CBF7432824K3w7K" TargetMode="External"/><Relationship Id="rId24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5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15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23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10" Type="http://schemas.openxmlformats.org/officeDocument/2006/relationships/hyperlink" Target="consultantplus://offline/ref=F6E8B45E57C594A990E8AB31C8BBAC304104BF5C00DCC9F4CBF7432824K3w7K" TargetMode="External"/><Relationship Id="rId19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4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9" Type="http://schemas.openxmlformats.org/officeDocument/2006/relationships/hyperlink" Target="consultantplus://offline/ref=F6E8B45E57C594A990E8AB31C8BBAC304105B35F01DEC9F4CBF7432824K3w7K" TargetMode="External"/><Relationship Id="rId14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Relationship Id="rId22" Type="http://schemas.openxmlformats.org/officeDocument/2006/relationships/hyperlink" Target="file:///C:\Documents%20and%20Settings\Admin\&#1056;&#1072;&#1073;&#1086;&#1095;&#1080;&#1081;%20&#1089;&#1090;&#1086;&#1083;\&#1050;&#1086;&#1084;&#1080;&#1089;&#1089;&#1080;&#1103;%20&#1087;&#1086;%20&#1082;&#1086;&#1088;&#1088;&#1091;&#1087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2917</Words>
  <Characters>16629</Characters>
  <Application>Microsoft Office Word</Application>
  <DocSecurity>0</DocSecurity>
  <Lines>138</Lines>
  <Paragraphs>39</Paragraphs>
  <ScaleCrop>false</ScaleCrop>
  <Company>MICROSOFT</Company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2020-02-10T11:30:00Z</dcterms:created>
  <dcterms:modified xsi:type="dcterms:W3CDTF">2023-05-24T13:24:00Z</dcterms:modified>
</cp:coreProperties>
</file>