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5B1" w:rsidRDefault="00BF15B1" w:rsidP="00925B74">
      <w:pPr>
        <w:spacing w:after="0" w:line="240" w:lineRule="auto"/>
        <w:ind w:firstLine="709"/>
        <w:jc w:val="center"/>
        <w:rPr>
          <w:rFonts w:ascii="Times New Roman" w:eastAsia="Times New Roman" w:hAnsi="Times New Roman" w:cs="Times New Roman"/>
          <w:b/>
          <w:sz w:val="28"/>
          <w:szCs w:val="28"/>
          <w:lang w:eastAsia="ru-RU"/>
        </w:rPr>
      </w:pPr>
      <w:bookmarkStart w:id="0" w:name="_GoBack"/>
      <w:proofErr w:type="spellStart"/>
      <w:r>
        <w:rPr>
          <w:rFonts w:ascii="Times New Roman" w:eastAsia="Times New Roman" w:hAnsi="Times New Roman" w:cs="Times New Roman"/>
          <w:b/>
          <w:sz w:val="28"/>
          <w:szCs w:val="28"/>
          <w:lang w:eastAsia="ru-RU"/>
        </w:rPr>
        <w:t>Корочанским</w:t>
      </w:r>
      <w:proofErr w:type="spellEnd"/>
      <w:r>
        <w:rPr>
          <w:rFonts w:ascii="Times New Roman" w:eastAsia="Times New Roman" w:hAnsi="Times New Roman" w:cs="Times New Roman"/>
          <w:b/>
          <w:sz w:val="28"/>
          <w:szCs w:val="28"/>
          <w:lang w:eastAsia="ru-RU"/>
        </w:rPr>
        <w:t xml:space="preserve"> районным судом Белгородской области с участием прокуратуры </w:t>
      </w:r>
      <w:proofErr w:type="spellStart"/>
      <w:r>
        <w:rPr>
          <w:rFonts w:ascii="Times New Roman" w:eastAsia="Times New Roman" w:hAnsi="Times New Roman" w:cs="Times New Roman"/>
          <w:b/>
          <w:sz w:val="28"/>
          <w:szCs w:val="28"/>
          <w:lang w:eastAsia="ru-RU"/>
        </w:rPr>
        <w:t>Корочанского</w:t>
      </w:r>
      <w:proofErr w:type="spellEnd"/>
      <w:r>
        <w:rPr>
          <w:rFonts w:ascii="Times New Roman" w:eastAsia="Times New Roman" w:hAnsi="Times New Roman" w:cs="Times New Roman"/>
          <w:b/>
          <w:sz w:val="28"/>
          <w:szCs w:val="28"/>
          <w:lang w:eastAsia="ru-RU"/>
        </w:rPr>
        <w:t xml:space="preserve"> района начато рассмотрение уголовного дела по обвинению двух иностранных граждан по ч. 3 ст. 30, п. «г» ч. 4 </w:t>
      </w:r>
    </w:p>
    <w:p w:rsidR="00E56EB5" w:rsidRPr="00925B74" w:rsidRDefault="00BF15B1" w:rsidP="00925B74">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 228.1 УК РФ</w:t>
      </w:r>
      <w:bookmarkEnd w:id="0"/>
      <w:r>
        <w:rPr>
          <w:rFonts w:ascii="Times New Roman" w:eastAsia="Times New Roman" w:hAnsi="Times New Roman" w:cs="Times New Roman"/>
          <w:b/>
          <w:sz w:val="28"/>
          <w:szCs w:val="28"/>
          <w:lang w:eastAsia="ru-RU"/>
        </w:rPr>
        <w:t xml:space="preserve">. </w:t>
      </w:r>
    </w:p>
    <w:p w:rsidR="00925B74" w:rsidRPr="00E56EB5" w:rsidRDefault="00925B74" w:rsidP="00E56EB5">
      <w:pPr>
        <w:spacing w:after="0" w:line="240" w:lineRule="auto"/>
        <w:ind w:firstLine="709"/>
        <w:jc w:val="both"/>
        <w:rPr>
          <w:rFonts w:ascii="Times New Roman" w:eastAsia="Times New Roman" w:hAnsi="Times New Roman" w:cs="Times New Roman"/>
          <w:sz w:val="28"/>
          <w:szCs w:val="28"/>
          <w:lang w:eastAsia="ru-RU"/>
        </w:rPr>
      </w:pPr>
    </w:p>
    <w:p w:rsidR="0009129B" w:rsidRDefault="0009129B" w:rsidP="00E56EB5">
      <w:pPr>
        <w:spacing w:after="0" w:line="240" w:lineRule="auto"/>
        <w:ind w:firstLine="708"/>
        <w:jc w:val="both"/>
        <w:rPr>
          <w:rFonts w:ascii="Times New Roman" w:eastAsia="Calibri" w:hAnsi="Times New Roman" w:cs="Times New Roman"/>
          <w:sz w:val="28"/>
        </w:rPr>
      </w:pPr>
      <w:proofErr w:type="spellStart"/>
      <w:r>
        <w:rPr>
          <w:rFonts w:ascii="Times New Roman" w:eastAsia="Calibri" w:hAnsi="Times New Roman" w:cs="Times New Roman"/>
          <w:sz w:val="28"/>
        </w:rPr>
        <w:t>Корочанский</w:t>
      </w:r>
      <w:proofErr w:type="spellEnd"/>
      <w:r>
        <w:rPr>
          <w:rFonts w:ascii="Times New Roman" w:eastAsia="Calibri" w:hAnsi="Times New Roman" w:cs="Times New Roman"/>
          <w:sz w:val="28"/>
        </w:rPr>
        <w:t xml:space="preserve"> районный суд Белгородской области приступил к рассмотрению уголовного дела по обвинению двух иностранных граждан по ч. 3 ст. 30, п. «г» ч. 4 ст. 228.1 УК РФ – покушение на незаконный сбыт наркотических средств, совершенный с использованием информационно-телекоммуникационных сетей (включая сеть «Интернет»), группой лиц по предварительному сговору, в крупном размере, если при этом преступление не было доведено до конца по независящим от этого лица обстоятельствам. </w:t>
      </w:r>
    </w:p>
    <w:p w:rsidR="0009129B" w:rsidRDefault="0009129B" w:rsidP="00E56EB5">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Установлено, что двое иностранных граждан 04.10.2023, используя приложение «</w:t>
      </w:r>
      <w:proofErr w:type="spellStart"/>
      <w:r>
        <w:rPr>
          <w:rFonts w:ascii="Times New Roman" w:eastAsia="Calibri" w:hAnsi="Times New Roman" w:cs="Times New Roman"/>
          <w:sz w:val="28"/>
        </w:rPr>
        <w:t>Ватсап</w:t>
      </w:r>
      <w:proofErr w:type="spellEnd"/>
      <w:r>
        <w:rPr>
          <w:rFonts w:ascii="Times New Roman" w:eastAsia="Calibri" w:hAnsi="Times New Roman" w:cs="Times New Roman"/>
          <w:sz w:val="28"/>
        </w:rPr>
        <w:t>», вступили с неустановленным лицом в преступный сговор, направленный на незаконный сбыт наркотических средств бесконтактным способом на территории Белгородской области</w:t>
      </w:r>
      <w:r w:rsidR="006E0DBC">
        <w:rPr>
          <w:rFonts w:ascii="Times New Roman" w:eastAsia="Calibri" w:hAnsi="Times New Roman" w:cs="Times New Roman"/>
          <w:sz w:val="28"/>
        </w:rPr>
        <w:t xml:space="preserve">. Осуществляя задуманное, около 10 часов 04.10.2023 подсудимые, действуя группой лиц по предварительному сговору, прибыли на участок местности вблизи садоводческого товарищества «Кристалл» х. Постников </w:t>
      </w:r>
      <w:proofErr w:type="spellStart"/>
      <w:r w:rsidR="006E0DBC">
        <w:rPr>
          <w:rFonts w:ascii="Times New Roman" w:eastAsia="Calibri" w:hAnsi="Times New Roman" w:cs="Times New Roman"/>
          <w:sz w:val="28"/>
        </w:rPr>
        <w:t>Корочанского</w:t>
      </w:r>
      <w:proofErr w:type="spellEnd"/>
      <w:r w:rsidR="006E0DBC">
        <w:rPr>
          <w:rFonts w:ascii="Times New Roman" w:eastAsia="Calibri" w:hAnsi="Times New Roman" w:cs="Times New Roman"/>
          <w:sz w:val="28"/>
        </w:rPr>
        <w:t xml:space="preserve"> района Белгородской области, где незаконно приобрели из тайника наркотическое средство, содержащее </w:t>
      </w:r>
      <w:proofErr w:type="spellStart"/>
      <w:r w:rsidR="006E0DBC">
        <w:rPr>
          <w:rFonts w:ascii="Times New Roman" w:eastAsia="Calibri" w:hAnsi="Times New Roman" w:cs="Times New Roman"/>
          <w:sz w:val="28"/>
        </w:rPr>
        <w:t>метадон</w:t>
      </w:r>
      <w:proofErr w:type="spellEnd"/>
      <w:r w:rsidR="006E0DBC">
        <w:rPr>
          <w:rFonts w:ascii="Times New Roman" w:eastAsia="Calibri" w:hAnsi="Times New Roman" w:cs="Times New Roman"/>
          <w:sz w:val="28"/>
        </w:rPr>
        <w:t xml:space="preserve"> (</w:t>
      </w:r>
      <w:proofErr w:type="spellStart"/>
      <w:r w:rsidR="006E0DBC">
        <w:rPr>
          <w:rFonts w:ascii="Times New Roman" w:eastAsia="Calibri" w:hAnsi="Times New Roman" w:cs="Times New Roman"/>
          <w:sz w:val="28"/>
        </w:rPr>
        <w:t>фенадон</w:t>
      </w:r>
      <w:proofErr w:type="spellEnd"/>
      <w:r w:rsidR="006E0DBC">
        <w:rPr>
          <w:rFonts w:ascii="Times New Roman" w:eastAsia="Calibri" w:hAnsi="Times New Roman" w:cs="Times New Roman"/>
          <w:sz w:val="28"/>
        </w:rPr>
        <w:t xml:space="preserve">, </w:t>
      </w:r>
      <w:proofErr w:type="spellStart"/>
      <w:r w:rsidR="006E0DBC">
        <w:rPr>
          <w:rFonts w:ascii="Times New Roman" w:eastAsia="Calibri" w:hAnsi="Times New Roman" w:cs="Times New Roman"/>
          <w:sz w:val="28"/>
        </w:rPr>
        <w:t>долофин</w:t>
      </w:r>
      <w:proofErr w:type="spellEnd"/>
      <w:r w:rsidR="006E0DBC">
        <w:rPr>
          <w:rFonts w:ascii="Times New Roman" w:eastAsia="Calibri" w:hAnsi="Times New Roman" w:cs="Times New Roman"/>
          <w:sz w:val="28"/>
        </w:rPr>
        <w:t xml:space="preserve">), расфасованное в 834 полимерных свертка, общей массой не менее 14,98 грамма, что относится к крупному размеру, которое незаконно продолжили хранить для последующего незаконного сбыта неопределенному кругу лиц. Однако довести преступный умысел до конца подсудимые не смогли по независящим от них обстоятельствам, так как 04.10.2023 были задержаны сотрудниками полиции, а указанное наркотическое средство изъято из незаконного оборота. </w:t>
      </w:r>
    </w:p>
    <w:p w:rsidR="0009129B" w:rsidRDefault="0009129B" w:rsidP="00E56EB5">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Прокуратурой </w:t>
      </w:r>
      <w:proofErr w:type="spellStart"/>
      <w:r>
        <w:rPr>
          <w:rFonts w:ascii="Times New Roman" w:eastAsia="Calibri" w:hAnsi="Times New Roman" w:cs="Times New Roman"/>
          <w:sz w:val="28"/>
        </w:rPr>
        <w:t>Корочанского</w:t>
      </w:r>
      <w:proofErr w:type="spellEnd"/>
      <w:r>
        <w:rPr>
          <w:rFonts w:ascii="Times New Roman" w:eastAsia="Calibri" w:hAnsi="Times New Roman" w:cs="Times New Roman"/>
          <w:sz w:val="28"/>
        </w:rPr>
        <w:t xml:space="preserve"> района в судебном заседании предъявлено обвинение подсудимы</w:t>
      </w:r>
      <w:r w:rsidR="006E0DBC">
        <w:rPr>
          <w:rFonts w:ascii="Times New Roman" w:eastAsia="Calibri" w:hAnsi="Times New Roman" w:cs="Times New Roman"/>
          <w:sz w:val="28"/>
        </w:rPr>
        <w:t xml:space="preserve">м по вышеуказанной статье УК РФ, а также судом по ходатайству прокуратуры подсудимым продлена мера пресечения в виде заключения под стражу с </w:t>
      </w:r>
      <w:r w:rsidR="00BF15B1">
        <w:rPr>
          <w:rFonts w:ascii="Times New Roman" w:eastAsia="Calibri" w:hAnsi="Times New Roman" w:cs="Times New Roman"/>
          <w:sz w:val="28"/>
        </w:rPr>
        <w:t xml:space="preserve">целью беспрепятственного рассмотрения уголовного </w:t>
      </w:r>
      <w:proofErr w:type="gramStart"/>
      <w:r w:rsidR="00BF15B1">
        <w:rPr>
          <w:rFonts w:ascii="Times New Roman" w:eastAsia="Calibri" w:hAnsi="Times New Roman" w:cs="Times New Roman"/>
          <w:sz w:val="28"/>
        </w:rPr>
        <w:t>дела</w:t>
      </w:r>
      <w:proofErr w:type="gramEnd"/>
      <w:r w:rsidR="00BF15B1">
        <w:rPr>
          <w:rFonts w:ascii="Times New Roman" w:eastAsia="Calibri" w:hAnsi="Times New Roman" w:cs="Times New Roman"/>
          <w:sz w:val="28"/>
        </w:rPr>
        <w:t xml:space="preserve"> по существу. </w:t>
      </w:r>
    </w:p>
    <w:p w:rsidR="006E0DBC" w:rsidRPr="0009129B" w:rsidRDefault="006E0DBC" w:rsidP="00E56EB5">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 xml:space="preserve">Рассмотрение уголовного дела продолжается. </w:t>
      </w:r>
    </w:p>
    <w:p w:rsidR="00925B74" w:rsidRDefault="00925B74" w:rsidP="0092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w:t>
      </w:r>
    </w:p>
    <w:p w:rsidR="00925B74" w:rsidRDefault="00925B74" w:rsidP="0092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Мария Дралкина</w:t>
      </w:r>
    </w:p>
    <w:p w:rsidR="00925B74" w:rsidRPr="00CF6532" w:rsidRDefault="00925B74" w:rsidP="00925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
    <w:p w:rsidR="009D4E72" w:rsidRPr="009D4E72" w:rsidRDefault="009D4E72" w:rsidP="00925B74">
      <w:pPr>
        <w:spacing w:after="0" w:line="240" w:lineRule="exact"/>
        <w:ind w:hanging="539"/>
        <w:jc w:val="both"/>
        <w:rPr>
          <w:rFonts w:ascii="Times New Roman" w:hAnsi="Times New Roman" w:cs="Times New Roman"/>
          <w:sz w:val="28"/>
          <w:szCs w:val="28"/>
        </w:rPr>
      </w:pPr>
    </w:p>
    <w:sectPr w:rsidR="009D4E72" w:rsidRPr="009D4E72" w:rsidSect="00AB604C">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E13"/>
    <w:multiLevelType w:val="multilevel"/>
    <w:tmpl w:val="6EC62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91"/>
    <w:rsid w:val="00007779"/>
    <w:rsid w:val="00017E91"/>
    <w:rsid w:val="00037F5A"/>
    <w:rsid w:val="0009129B"/>
    <w:rsid w:val="000E17BF"/>
    <w:rsid w:val="002F4798"/>
    <w:rsid w:val="00330587"/>
    <w:rsid w:val="003455E9"/>
    <w:rsid w:val="00383E15"/>
    <w:rsid w:val="003F3464"/>
    <w:rsid w:val="0041033A"/>
    <w:rsid w:val="00476AA5"/>
    <w:rsid w:val="00552F14"/>
    <w:rsid w:val="005649C7"/>
    <w:rsid w:val="005869E2"/>
    <w:rsid w:val="005B6663"/>
    <w:rsid w:val="006E0DBC"/>
    <w:rsid w:val="00741F29"/>
    <w:rsid w:val="008E0392"/>
    <w:rsid w:val="00925B74"/>
    <w:rsid w:val="00981463"/>
    <w:rsid w:val="0098209C"/>
    <w:rsid w:val="009D4E72"/>
    <w:rsid w:val="00A54627"/>
    <w:rsid w:val="00AB342E"/>
    <w:rsid w:val="00AB604C"/>
    <w:rsid w:val="00B40CEB"/>
    <w:rsid w:val="00BF15B1"/>
    <w:rsid w:val="00BF4E58"/>
    <w:rsid w:val="00CE5F48"/>
    <w:rsid w:val="00D7569A"/>
    <w:rsid w:val="00E56EB5"/>
    <w:rsid w:val="00F46305"/>
    <w:rsid w:val="00FD5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6B4E"/>
  <w15:chartTrackingRefBased/>
  <w15:docId w15:val="{0EE86D8E-C04B-4AE8-AD98-15815536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C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79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4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40123">
      <w:bodyDiv w:val="1"/>
      <w:marLeft w:val="0"/>
      <w:marRight w:val="0"/>
      <w:marTop w:val="0"/>
      <w:marBottom w:val="0"/>
      <w:divBdr>
        <w:top w:val="none" w:sz="0" w:space="0" w:color="auto"/>
        <w:left w:val="none" w:sz="0" w:space="0" w:color="auto"/>
        <w:bottom w:val="none" w:sz="0" w:space="0" w:color="auto"/>
        <w:right w:val="none" w:sz="0" w:space="0" w:color="auto"/>
      </w:divBdr>
    </w:div>
    <w:div w:id="1907180171">
      <w:bodyDiv w:val="1"/>
      <w:marLeft w:val="0"/>
      <w:marRight w:val="0"/>
      <w:marTop w:val="0"/>
      <w:marBottom w:val="0"/>
      <w:divBdr>
        <w:top w:val="none" w:sz="0" w:space="0" w:color="auto"/>
        <w:left w:val="none" w:sz="0" w:space="0" w:color="auto"/>
        <w:bottom w:val="none" w:sz="0" w:space="0" w:color="auto"/>
        <w:right w:val="none" w:sz="0" w:space="0" w:color="auto"/>
      </w:divBdr>
    </w:div>
    <w:div w:id="21053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Форостецкая Юна Руслановна</dc:creator>
  <cp:keywords/>
  <dc:description/>
  <cp:lastModifiedBy>Дралкина Мария Викторовна</cp:lastModifiedBy>
  <cp:revision>2</cp:revision>
  <cp:lastPrinted>2024-06-06T08:59:00Z</cp:lastPrinted>
  <dcterms:created xsi:type="dcterms:W3CDTF">2024-06-28T12:18:00Z</dcterms:created>
  <dcterms:modified xsi:type="dcterms:W3CDTF">2024-06-28T12:18:00Z</dcterms:modified>
</cp:coreProperties>
</file>