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1D" w:rsidRDefault="00F43D1D" w:rsidP="00F43D1D">
      <w:pPr>
        <w:pStyle w:val="1"/>
        <w:jc w:val="center"/>
        <w:rPr>
          <w:rFonts w:eastAsia="PMingLiU"/>
          <w:spacing w:val="40"/>
          <w:sz w:val="20"/>
          <w:szCs w:val="20"/>
        </w:rPr>
      </w:pPr>
      <w:r>
        <w:rPr>
          <w:rFonts w:eastAsia="PMingLiU"/>
          <w:spacing w:val="40"/>
          <w:sz w:val="20"/>
          <w:szCs w:val="20"/>
        </w:rPr>
        <w:t>БЕЛГОРОДСКАЯ ОБЛАСТЬ</w:t>
      </w:r>
    </w:p>
    <w:p w:rsidR="00F43D1D" w:rsidRDefault="00F43D1D" w:rsidP="00F43D1D">
      <w:pPr>
        <w:pStyle w:val="4"/>
        <w:spacing w:before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F43D1D" w:rsidRDefault="00F43D1D" w:rsidP="00F43D1D">
      <w:pPr>
        <w:pStyle w:val="4"/>
        <w:spacing w:before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КОЩЕЕВСКОГО СЕЛЬСКОГО ПОСЕЛЕНИЯ МУНИЦИПАЛЬНОГО РАЙОНА «КОРОЧАНСКИЙ РАЙОН»</w:t>
      </w:r>
    </w:p>
    <w:p w:rsidR="00F43D1D" w:rsidRDefault="00F43D1D" w:rsidP="00F43D1D">
      <w:pPr>
        <w:jc w:val="center"/>
        <w:rPr>
          <w:rFonts w:ascii="Times New Roman" w:hAnsi="Times New Roman"/>
          <w:sz w:val="10"/>
          <w:szCs w:val="10"/>
        </w:rPr>
      </w:pPr>
    </w:p>
    <w:p w:rsidR="00F43D1D" w:rsidRDefault="00F43D1D" w:rsidP="00F43D1D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F43D1D" w:rsidRDefault="00F43D1D" w:rsidP="00F43D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D1D" w:rsidRDefault="00F43D1D" w:rsidP="00F43D1D">
      <w:pPr>
        <w:jc w:val="center"/>
        <w:rPr>
          <w:rFonts w:ascii="Arial" w:hAnsi="Arial"/>
          <w:b/>
          <w:sz w:val="17"/>
          <w:szCs w:val="17"/>
        </w:rPr>
      </w:pPr>
      <w:r>
        <w:rPr>
          <w:rFonts w:ascii="Arial" w:hAnsi="Arial"/>
          <w:b/>
          <w:sz w:val="17"/>
          <w:szCs w:val="17"/>
        </w:rPr>
        <w:t>Кощеево</w:t>
      </w:r>
    </w:p>
    <w:p w:rsidR="00F43D1D" w:rsidRDefault="00F43D1D" w:rsidP="00F43D1D">
      <w:pPr>
        <w:rPr>
          <w:rFonts w:ascii="Arial" w:hAnsi="Arial"/>
          <w:b/>
          <w:sz w:val="17"/>
          <w:szCs w:val="17"/>
        </w:rPr>
      </w:pPr>
    </w:p>
    <w:p w:rsidR="00F43D1D" w:rsidRDefault="00F43D1D" w:rsidP="00F43D1D">
      <w:pPr>
        <w:pStyle w:val="6"/>
        <w:spacing w:befor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29 июня 2022 года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>№44</w:t>
      </w:r>
    </w:p>
    <w:p w:rsidR="00F43D1D" w:rsidRDefault="00F43D1D" w:rsidP="00F43D1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43D1D" w:rsidRDefault="00F43D1D" w:rsidP="00F43D1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43D1D" w:rsidRDefault="00F43D1D" w:rsidP="00F43D1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43D1D" w:rsidRPr="00F43D1D" w:rsidRDefault="00F43D1D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>Об утверждении положения о порядке</w:t>
      </w:r>
    </w:p>
    <w:p w:rsidR="00F43D1D" w:rsidRPr="00F43D1D" w:rsidRDefault="00F43D1D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>выявления, учета бесхозяйного недвижимого</w:t>
      </w:r>
    </w:p>
    <w:p w:rsidR="00F43D1D" w:rsidRPr="00F43D1D" w:rsidRDefault="00F43D1D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>имущества, находящегося на территории</w:t>
      </w:r>
    </w:p>
    <w:p w:rsidR="00F43D1D" w:rsidRPr="00F43D1D" w:rsidRDefault="00F43D1D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>Кощеевского сельского поселения</w:t>
      </w:r>
    </w:p>
    <w:p w:rsidR="00F43D1D" w:rsidRPr="00F43D1D" w:rsidRDefault="00F43D1D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>муниципального района «Корочанский район»</w:t>
      </w:r>
    </w:p>
    <w:p w:rsidR="00F43D1D" w:rsidRPr="00F43D1D" w:rsidRDefault="00F43D1D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 xml:space="preserve">и оформления его в муниципальную собственность </w:t>
      </w:r>
    </w:p>
    <w:p w:rsidR="00EF20D1" w:rsidRPr="00F43D1D" w:rsidRDefault="00EF20D1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F20D1" w:rsidRPr="00F43D1D" w:rsidRDefault="00EF20D1" w:rsidP="00EF20D1">
      <w:pPr>
        <w:pStyle w:val="ConsPlusNormal"/>
        <w:ind w:firstLine="540"/>
        <w:jc w:val="both"/>
        <w:rPr>
          <w:color w:val="000000" w:themeColor="text1"/>
          <w:sz w:val="28"/>
        </w:rPr>
      </w:pPr>
    </w:p>
    <w:p w:rsidR="00F43D1D" w:rsidRPr="00F43D1D" w:rsidRDefault="00F43D1D" w:rsidP="00EF20D1">
      <w:pPr>
        <w:pStyle w:val="ConsPlusNormal"/>
        <w:ind w:firstLine="540"/>
        <w:jc w:val="both"/>
        <w:rPr>
          <w:color w:val="000000" w:themeColor="text1"/>
          <w:sz w:val="28"/>
        </w:rPr>
      </w:pPr>
    </w:p>
    <w:p w:rsidR="00F43D1D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</w:rPr>
      </w:pPr>
      <w:proofErr w:type="gramStart"/>
      <w:r w:rsidRPr="00F43D1D">
        <w:rPr>
          <w:color w:val="000000" w:themeColor="text1"/>
          <w:sz w:val="28"/>
        </w:rPr>
        <w:t xml:space="preserve">Руководствуясь Гражданским кодексом РФ, Федеральными законами от 13.07.2015 № 218-ФЗ «О государственной регистрации недвижимости», от 06.10.2003 № 131-ФЗ «Об общих принципах организации местного самоуправления в Российской Федерации», Порядком принятия на учет бесхозяйных недвижимых вещей, утвержденным приказом Минэкономразвития Российской Федерации от 10.12.2015 № 931, Уставом </w:t>
      </w:r>
      <w:r w:rsidR="00F43D1D" w:rsidRPr="00F43D1D">
        <w:rPr>
          <w:color w:val="000000" w:themeColor="text1"/>
          <w:sz w:val="28"/>
        </w:rPr>
        <w:t>Кощеевского</w:t>
      </w:r>
      <w:r w:rsidRPr="00F43D1D">
        <w:rPr>
          <w:color w:val="000000" w:themeColor="text1"/>
          <w:sz w:val="28"/>
        </w:rPr>
        <w:t xml:space="preserve"> сельского поселения муниципального района «Корочанский район» Белгородской области, в целях урегулирования вопросов, связанных с выявлением и учетом бесхозяйного</w:t>
      </w:r>
      <w:proofErr w:type="gramEnd"/>
      <w:r w:rsidRPr="00F43D1D">
        <w:rPr>
          <w:color w:val="000000" w:themeColor="text1"/>
          <w:sz w:val="28"/>
        </w:rPr>
        <w:t xml:space="preserve"> недвижимого имущества, администрация </w:t>
      </w:r>
      <w:r w:rsidR="00F43D1D" w:rsidRPr="00F43D1D">
        <w:rPr>
          <w:color w:val="000000" w:themeColor="text1"/>
          <w:sz w:val="28"/>
        </w:rPr>
        <w:t>Кощеевского</w:t>
      </w:r>
      <w:r w:rsidRPr="00F43D1D">
        <w:rPr>
          <w:color w:val="000000" w:themeColor="text1"/>
          <w:sz w:val="28"/>
        </w:rPr>
        <w:t xml:space="preserve"> сельского поселения муниципального района «Корочанский район» Белгородской области </w:t>
      </w:r>
      <w:r w:rsidRPr="00F43D1D">
        <w:rPr>
          <w:b/>
          <w:color w:val="000000" w:themeColor="text1"/>
          <w:sz w:val="28"/>
        </w:rPr>
        <w:t>постановляет:</w:t>
      </w:r>
    </w:p>
    <w:p w:rsidR="00F43D1D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</w:rPr>
      </w:pPr>
      <w:r w:rsidRPr="00F43D1D">
        <w:rPr>
          <w:color w:val="000000" w:themeColor="text1"/>
          <w:sz w:val="28"/>
        </w:rPr>
        <w:t xml:space="preserve">1. Утвердить </w:t>
      </w:r>
      <w:hyperlink w:anchor="Par33" w:tooltip="ПОЛОЖЕНИЕ" w:history="1">
        <w:r w:rsidRPr="00F43D1D">
          <w:rPr>
            <w:color w:val="000000" w:themeColor="text1"/>
            <w:sz w:val="28"/>
          </w:rPr>
          <w:t>Положение</w:t>
        </w:r>
      </w:hyperlink>
      <w:r w:rsidRPr="00F43D1D">
        <w:rPr>
          <w:color w:val="000000" w:themeColor="text1"/>
          <w:sz w:val="28"/>
        </w:rPr>
        <w:t xml:space="preserve"> о порядке выявления, учета бесхозяйного недвижимого имущества, находящегося на территории администрации </w:t>
      </w:r>
      <w:r w:rsidR="00F43D1D" w:rsidRPr="00F43D1D">
        <w:rPr>
          <w:color w:val="000000" w:themeColor="text1"/>
          <w:sz w:val="28"/>
        </w:rPr>
        <w:t>Кощеевского</w:t>
      </w:r>
      <w:r w:rsidRPr="00F43D1D">
        <w:rPr>
          <w:color w:val="000000" w:themeColor="text1"/>
          <w:sz w:val="28"/>
        </w:rPr>
        <w:t xml:space="preserve"> сельского поселения муниципального района «Корочанский район» Белгородской области, и оформления его в муниципальную собственность (приложение).</w:t>
      </w:r>
    </w:p>
    <w:p w:rsidR="00F43D1D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</w:rPr>
      </w:pPr>
      <w:r w:rsidRPr="00F43D1D">
        <w:rPr>
          <w:color w:val="000000" w:themeColor="text1"/>
          <w:sz w:val="28"/>
        </w:rPr>
        <w:t xml:space="preserve">2. </w:t>
      </w:r>
      <w:proofErr w:type="gramStart"/>
      <w:r w:rsidRPr="00F43D1D">
        <w:rPr>
          <w:color w:val="000000" w:themeColor="text1"/>
          <w:sz w:val="28"/>
        </w:rPr>
        <w:t>Разместить</w:t>
      </w:r>
      <w:proofErr w:type="gramEnd"/>
      <w:r w:rsidRPr="00F43D1D">
        <w:rPr>
          <w:color w:val="000000" w:themeColor="text1"/>
          <w:sz w:val="28"/>
        </w:rPr>
        <w:t xml:space="preserve"> настоящее постановление на официальном сайте администрации муниципального района «Корочанский район» Белгородской области.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</w:rPr>
      </w:pPr>
      <w:r w:rsidRPr="00F43D1D">
        <w:rPr>
          <w:color w:val="000000" w:themeColor="text1"/>
          <w:sz w:val="28"/>
        </w:rPr>
        <w:lastRenderedPageBreak/>
        <w:t>3. Контроль по исполнению настоящего постановления оставляю за собой.</w:t>
      </w:r>
    </w:p>
    <w:p w:rsidR="00F43D1D" w:rsidRDefault="00F43D1D" w:rsidP="00F43D1D">
      <w:pPr>
        <w:pStyle w:val="ConsPlusNormal"/>
        <w:ind w:firstLine="540"/>
        <w:jc w:val="both"/>
        <w:rPr>
          <w:color w:val="000000" w:themeColor="text1"/>
        </w:rPr>
      </w:pPr>
    </w:p>
    <w:p w:rsidR="00F43D1D" w:rsidRDefault="00F43D1D" w:rsidP="00F43D1D">
      <w:pPr>
        <w:pStyle w:val="ConsPlusNormal"/>
        <w:ind w:firstLine="540"/>
        <w:jc w:val="both"/>
        <w:rPr>
          <w:color w:val="000000" w:themeColor="text1"/>
        </w:rPr>
      </w:pPr>
    </w:p>
    <w:p w:rsidR="00F43D1D" w:rsidRPr="00EF20D1" w:rsidRDefault="00F43D1D" w:rsidP="00F43D1D">
      <w:pPr>
        <w:pStyle w:val="ConsPlusNormal"/>
        <w:ind w:firstLine="540"/>
        <w:jc w:val="both"/>
        <w:rPr>
          <w:color w:val="000000" w:themeColor="text1"/>
        </w:rPr>
      </w:pPr>
    </w:p>
    <w:p w:rsidR="00F43D1D" w:rsidRPr="00F43D1D" w:rsidRDefault="00F43D1D" w:rsidP="00F43D1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3D1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43D1D" w:rsidRPr="00F43D1D" w:rsidRDefault="00F43D1D" w:rsidP="00F43D1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3D1D">
        <w:rPr>
          <w:rFonts w:ascii="Times New Roman" w:hAnsi="Times New Roman" w:cs="Times New Roman"/>
          <w:b/>
          <w:sz w:val="28"/>
          <w:szCs w:val="28"/>
        </w:rPr>
        <w:t>Кощеевского сельского поселения                                 А.А. Виноходов</w:t>
      </w:r>
    </w:p>
    <w:p w:rsidR="00EF20D1" w:rsidRPr="00EF20D1" w:rsidRDefault="00EF20D1" w:rsidP="00EF20D1">
      <w:pPr>
        <w:pStyle w:val="ConsPlusNormal"/>
        <w:ind w:firstLine="540"/>
        <w:jc w:val="both"/>
        <w:rPr>
          <w:color w:val="000000" w:themeColor="text1"/>
        </w:rPr>
      </w:pPr>
    </w:p>
    <w:p w:rsidR="00EF20D1" w:rsidRDefault="00EF20D1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Default="00F43D1D" w:rsidP="00EF20D1">
      <w:pPr>
        <w:pStyle w:val="ConsPlusNormal"/>
        <w:jc w:val="right"/>
        <w:rPr>
          <w:color w:val="000000" w:themeColor="text1"/>
        </w:rPr>
      </w:pPr>
    </w:p>
    <w:p w:rsidR="00F43D1D" w:rsidRPr="00EF20D1" w:rsidRDefault="00F43D1D" w:rsidP="00EF20D1">
      <w:pPr>
        <w:pStyle w:val="ConsPlusNormal"/>
        <w:jc w:val="right"/>
        <w:rPr>
          <w:color w:val="000000" w:themeColor="text1"/>
        </w:rPr>
      </w:pPr>
    </w:p>
    <w:p w:rsidR="00EF20D1" w:rsidRPr="00EF20D1" w:rsidRDefault="00EF20D1" w:rsidP="00EF20D1">
      <w:pPr>
        <w:pStyle w:val="ConsPlusNormal"/>
        <w:jc w:val="right"/>
        <w:rPr>
          <w:color w:val="000000" w:themeColor="text1"/>
        </w:rPr>
      </w:pPr>
    </w:p>
    <w:p w:rsidR="00EF20D1" w:rsidRPr="00EF20D1" w:rsidRDefault="00EF20D1" w:rsidP="00EF20D1">
      <w:pPr>
        <w:pStyle w:val="ConsPlusNormal"/>
        <w:rPr>
          <w:color w:val="000000" w:themeColor="text1"/>
        </w:rPr>
      </w:pPr>
    </w:p>
    <w:p w:rsidR="00F43D1D" w:rsidRPr="00F43D1D" w:rsidRDefault="00F43D1D" w:rsidP="00F43D1D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D1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F43D1D" w:rsidRPr="00F43D1D" w:rsidRDefault="00F43D1D" w:rsidP="00F43D1D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D1D">
        <w:rPr>
          <w:rFonts w:ascii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:rsidR="00F43D1D" w:rsidRPr="00F43D1D" w:rsidRDefault="00F43D1D" w:rsidP="00F43D1D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D1D">
        <w:rPr>
          <w:rFonts w:ascii="Times New Roman" w:hAnsi="Times New Roman" w:cs="Times New Roman"/>
          <w:b/>
          <w:sz w:val="28"/>
          <w:szCs w:val="28"/>
          <w:lang w:eastAsia="ru-RU"/>
        </w:rPr>
        <w:t>Кощеевского сельского поселения</w:t>
      </w:r>
    </w:p>
    <w:p w:rsidR="00F43D1D" w:rsidRPr="00F43D1D" w:rsidRDefault="00F43D1D" w:rsidP="00F43D1D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D1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F43D1D" w:rsidRPr="00F43D1D" w:rsidRDefault="00F43D1D" w:rsidP="00F43D1D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D1D">
        <w:rPr>
          <w:rFonts w:ascii="Times New Roman" w:hAnsi="Times New Roman" w:cs="Times New Roman"/>
          <w:b/>
          <w:sz w:val="28"/>
          <w:szCs w:val="28"/>
          <w:lang w:eastAsia="ru-RU"/>
        </w:rPr>
        <w:t>«Корочанский район»</w:t>
      </w:r>
    </w:p>
    <w:p w:rsidR="00F43D1D" w:rsidRPr="00F43D1D" w:rsidRDefault="00F43D1D" w:rsidP="00F43D1D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D1D">
        <w:rPr>
          <w:rFonts w:ascii="Times New Roman" w:hAnsi="Times New Roman" w:cs="Times New Roman"/>
          <w:b/>
          <w:sz w:val="28"/>
          <w:szCs w:val="28"/>
          <w:lang w:eastAsia="ru-RU"/>
        </w:rPr>
        <w:t>от «2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F43D1D">
        <w:rPr>
          <w:rFonts w:ascii="Times New Roman" w:hAnsi="Times New Roman" w:cs="Times New Roman"/>
          <w:b/>
          <w:sz w:val="28"/>
          <w:szCs w:val="28"/>
          <w:lang w:eastAsia="ru-RU"/>
        </w:rPr>
        <w:t>»  июня  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22г. № 44</w:t>
      </w:r>
    </w:p>
    <w:p w:rsidR="00F43D1D" w:rsidRDefault="00F43D1D" w:rsidP="00F43D1D">
      <w:pPr>
        <w:pStyle w:val="ConsPlusTitle"/>
        <w:outlineLvl w:val="1"/>
        <w:rPr>
          <w:rFonts w:asciiTheme="minorHAnsi" w:eastAsiaTheme="minorHAnsi" w:hAnsiTheme="minorHAnsi" w:cstheme="minorBidi"/>
          <w:b w:val="0"/>
          <w:bCs w:val="0"/>
          <w:sz w:val="28"/>
          <w:szCs w:val="28"/>
        </w:rPr>
      </w:pPr>
      <w:bookmarkStart w:id="0" w:name="Par33"/>
      <w:bookmarkEnd w:id="0"/>
    </w:p>
    <w:p w:rsidR="00F43D1D" w:rsidRDefault="00F43D1D" w:rsidP="00F43D1D">
      <w:pPr>
        <w:pStyle w:val="ConsPlusTitl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D1D" w:rsidRDefault="00F43D1D" w:rsidP="00F43D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Положение</w:t>
      </w:r>
    </w:p>
    <w:p w:rsidR="00F43D1D" w:rsidRPr="00F43D1D" w:rsidRDefault="00F43D1D" w:rsidP="00F43D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 xml:space="preserve"> о порядке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</w:rPr>
        <w:t>выявления, учета бесхозяйного недвижимого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имущества, </w:t>
      </w:r>
      <w:r w:rsidRPr="00F43D1D">
        <w:rPr>
          <w:rFonts w:ascii="Times New Roman" w:hAnsi="Times New Roman" w:cs="Times New Roman"/>
          <w:color w:val="000000" w:themeColor="text1"/>
          <w:sz w:val="28"/>
        </w:rPr>
        <w:t>находящегося на территории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</w:rPr>
        <w:t>Кощеевского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</w:rPr>
        <w:t>муниципального района «Корочанский район»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</w:rPr>
        <w:t>и оформления его в муниципальную собственность</w:t>
      </w:r>
    </w:p>
    <w:p w:rsidR="00F43D1D" w:rsidRDefault="00F43D1D" w:rsidP="00F43D1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0D1" w:rsidRPr="00F43D1D" w:rsidRDefault="00EF20D1" w:rsidP="00F43D1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EF20D1" w:rsidRPr="00F43D1D" w:rsidRDefault="00EF20D1" w:rsidP="00F43D1D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1.1. Настоящее Положение регулирует порядок выявления бесхозяйного недвижимого имущества на территории </w:t>
      </w:r>
      <w:r w:rsidR="00F43D1D" w:rsidRPr="00F43D1D">
        <w:rPr>
          <w:color w:val="000000" w:themeColor="text1"/>
          <w:sz w:val="28"/>
          <w:szCs w:val="28"/>
        </w:rPr>
        <w:t>Кощеевского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постановку его на учет и принятие в муниципальную собственность.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1.2. </w:t>
      </w:r>
      <w:proofErr w:type="gramStart"/>
      <w:r w:rsidRPr="00F43D1D">
        <w:rPr>
          <w:color w:val="000000" w:themeColor="text1"/>
          <w:sz w:val="28"/>
          <w:szCs w:val="28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- ГК РФ).</w:t>
      </w:r>
      <w:proofErr w:type="gramEnd"/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а) вовлечение неиспользуемых объектов недвижимого имущества в свободный гражданский оборот;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б) обеспечение нормальной и безопасной технической эксплуатации объектов;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в) повышение эффективности использования муниципального имущества.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F43D1D" w:rsidRDefault="00EF20D1" w:rsidP="0016760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выявления бесхозяйных объектов недвижимого</w:t>
      </w:r>
      <w:r w:rsidR="0016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и оформления документов, необходимых</w:t>
      </w:r>
      <w:r w:rsidR="0016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постановки на учет бесхозяйного недвижимого имущества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2.1. 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</w:t>
      </w:r>
      <w:r w:rsidR="00F43D1D" w:rsidRPr="00F43D1D">
        <w:rPr>
          <w:color w:val="000000" w:themeColor="text1"/>
          <w:sz w:val="28"/>
          <w:szCs w:val="28"/>
        </w:rPr>
        <w:t>Кощеевского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- администрация).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lastRenderedPageBreak/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- место нахождения объекта, его наименование (назначение);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- ориентировочные сведения об объекте (год постройки, технические характеристики, площадь и пр.);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- для объектов инженерной инфраструктуры - протяженность, диаметр и материал трубопроводов, объем и материал систем водоотведения и водоснабжения и т.д.;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- сведения о пользователях объекта, иные доступные сведения.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2.3. После получения информации о бесхозяйном объекте недвижимого имущества администрация: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- проверяет наличие объекта в реестре муниципальной собственности </w:t>
      </w:r>
      <w:r w:rsidR="00F43D1D" w:rsidRPr="00F43D1D">
        <w:rPr>
          <w:color w:val="000000" w:themeColor="text1"/>
          <w:sz w:val="28"/>
          <w:szCs w:val="28"/>
        </w:rPr>
        <w:t>Кощеевского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области;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43D1D">
        <w:rPr>
          <w:color w:val="000000" w:themeColor="text1"/>
          <w:sz w:val="28"/>
          <w:szCs w:val="28"/>
        </w:rPr>
        <w:t>- запрашивает в администрации Корочанского района сведения о наличии объекта в реестре муниципальной собственности муниципального района, в министерстве земельных и имущественных отношений Белгородской области - сведения о наличии объекта в реестре государственной собственности Белгородской области, в территориальное управление Росимущества в Белгородской области -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</w:t>
      </w:r>
      <w:proofErr w:type="gramEnd"/>
      <w:r w:rsidRPr="00F43D1D">
        <w:rPr>
          <w:color w:val="000000" w:themeColor="text1"/>
          <w:sz w:val="28"/>
          <w:szCs w:val="28"/>
        </w:rPr>
        <w:t xml:space="preserve"> ним, -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лицу.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2.4. </w:t>
      </w:r>
      <w:proofErr w:type="gramStart"/>
      <w:r w:rsidRPr="00F43D1D">
        <w:rPr>
          <w:color w:val="000000" w:themeColor="text1"/>
          <w:sz w:val="28"/>
          <w:szCs w:val="28"/>
        </w:rPr>
        <w:t xml:space="preserve">В случае отсутствия сведений о наличии объекта в реестрах муниципальной собственности </w:t>
      </w:r>
      <w:r w:rsidR="00F43D1D" w:rsidRPr="00F43D1D">
        <w:rPr>
          <w:color w:val="000000" w:themeColor="text1"/>
          <w:sz w:val="28"/>
          <w:szCs w:val="28"/>
        </w:rPr>
        <w:t>Кощеевского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государственной собственности Белгородской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Земского собрания </w:t>
      </w:r>
      <w:r w:rsidR="00F43D1D" w:rsidRPr="00F43D1D">
        <w:rPr>
          <w:color w:val="000000" w:themeColor="text1"/>
          <w:sz w:val="28"/>
          <w:szCs w:val="28"/>
        </w:rPr>
        <w:t>Кощеевского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проведение работ по признанию объекта недвижимого имущества</w:t>
      </w:r>
      <w:proofErr w:type="gramEnd"/>
      <w:r w:rsidRPr="00F43D1D">
        <w:rPr>
          <w:color w:val="000000" w:themeColor="text1"/>
          <w:sz w:val="28"/>
          <w:szCs w:val="28"/>
        </w:rPr>
        <w:t xml:space="preserve"> бесхозяйным местная администрация в </w:t>
      </w:r>
      <w:r w:rsidRPr="00F43D1D">
        <w:rPr>
          <w:color w:val="000000" w:themeColor="text1"/>
          <w:sz w:val="28"/>
          <w:szCs w:val="28"/>
        </w:rPr>
        <w:lastRenderedPageBreak/>
        <w:t>установленном законом порядке осуществляет мероприятия по изготовлению технической документации на объект.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2.5. 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EF20D1" w:rsidRPr="00F43D1D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местная администрация вправе осуществлять сохранность данного имущества за счет средств местного бюджета.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F43D1D" w:rsidRDefault="00EF20D1" w:rsidP="0016760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Постановка на учет бесхозяйных</w:t>
      </w:r>
      <w:r w:rsidR="0016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3.1. </w:t>
      </w:r>
      <w:proofErr w:type="gramStart"/>
      <w:r w:rsidRPr="00F43D1D">
        <w:rPr>
          <w:color w:val="000000" w:themeColor="text1"/>
          <w:sz w:val="28"/>
          <w:szCs w:val="28"/>
        </w:rPr>
        <w:t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  <w:proofErr w:type="gramEnd"/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EF20D1" w:rsidRPr="00F43D1D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3.3. </w:t>
      </w:r>
      <w:proofErr w:type="gramStart"/>
      <w:r w:rsidRPr="00F43D1D">
        <w:rPr>
          <w:color w:val="000000" w:themeColor="text1"/>
          <w:sz w:val="28"/>
          <w:szCs w:val="28"/>
        </w:rPr>
        <w:t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  <w:proofErr w:type="gramEnd"/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F43D1D" w:rsidRDefault="00EF20D1" w:rsidP="0016760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4. Оформление права муниципальной собственности</w:t>
      </w:r>
      <w:r w:rsidR="0016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на бесхозяйное недвижимое имущество</w:t>
      </w:r>
    </w:p>
    <w:p w:rsidR="00EF20D1" w:rsidRPr="00F43D1D" w:rsidRDefault="00EF20D1" w:rsidP="00F43D1D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4.1. По истечении года со дня постановки объекта на учет в качестве бесхозяйного администрация обращается в суд с требованием о признании права муниципальной собственности на данный объект.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lastRenderedPageBreak/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4.3. На основании вступившего в законную силу решения суда Земское собрание </w:t>
      </w:r>
      <w:r w:rsidR="00F43D1D" w:rsidRPr="00F43D1D">
        <w:rPr>
          <w:color w:val="000000" w:themeColor="text1"/>
          <w:sz w:val="28"/>
          <w:szCs w:val="28"/>
        </w:rPr>
        <w:t>Кощеевского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 решение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местной газете извещение о переводе бесхозяйного имущества в муниципальную собственность.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4.4. В случае необходимости осуществляется оценка имущества для учета в муниципальной казне.</w:t>
      </w:r>
    </w:p>
    <w:p w:rsidR="00EF20D1" w:rsidRPr="00F43D1D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Земского собрания </w:t>
      </w:r>
      <w:r w:rsidR="00F43D1D" w:rsidRPr="00F43D1D">
        <w:rPr>
          <w:color w:val="000000" w:themeColor="text1"/>
          <w:sz w:val="28"/>
          <w:szCs w:val="28"/>
        </w:rPr>
        <w:t>Кощеевского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издается соответствующий нормативно правовой акт главы администрации муниципального района «Корочанский район» Белгородской области</w:t>
      </w:r>
      <w:bookmarkStart w:id="1" w:name="_GoBack"/>
      <w:bookmarkEnd w:id="1"/>
      <w:r w:rsidRPr="00F43D1D">
        <w:rPr>
          <w:color w:val="000000" w:themeColor="text1"/>
          <w:sz w:val="28"/>
          <w:szCs w:val="28"/>
        </w:rPr>
        <w:t>.</w:t>
      </w:r>
    </w:p>
    <w:p w:rsidR="005D434F" w:rsidRPr="00F43D1D" w:rsidRDefault="005D434F" w:rsidP="00F43D1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434F" w:rsidRPr="00F43D1D" w:rsidSect="00C9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34F"/>
    <w:rsid w:val="00167608"/>
    <w:rsid w:val="005D434F"/>
    <w:rsid w:val="00C910B8"/>
    <w:rsid w:val="00EF20D1"/>
    <w:rsid w:val="00F4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B8"/>
  </w:style>
  <w:style w:type="paragraph" w:styleId="1">
    <w:name w:val="heading 1"/>
    <w:basedOn w:val="a"/>
    <w:next w:val="a"/>
    <w:link w:val="10"/>
    <w:qFormat/>
    <w:rsid w:val="00F43D1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1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1D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1D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D1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43D1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43D1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43D1D"/>
    <w:rPr>
      <w:rFonts w:ascii="Calibri" w:eastAsia="Times New Roman" w:hAnsi="Calibri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Admin</cp:lastModifiedBy>
  <cp:revision>3</cp:revision>
  <dcterms:created xsi:type="dcterms:W3CDTF">2022-06-21T16:44:00Z</dcterms:created>
  <dcterms:modified xsi:type="dcterms:W3CDTF">2022-06-29T08:01:00Z</dcterms:modified>
</cp:coreProperties>
</file>