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EB" w:rsidRPr="004E7201" w:rsidRDefault="00B072EB" w:rsidP="00B072EB">
      <w:pPr>
        <w:jc w:val="center"/>
        <w:rPr>
          <w:rFonts w:ascii="Arial" w:hAnsi="Arial" w:cs="Arial"/>
          <w:b/>
          <w:sz w:val="28"/>
          <w:szCs w:val="28"/>
        </w:rPr>
      </w:pPr>
      <w:r w:rsidRPr="004E7201">
        <w:rPr>
          <w:rFonts w:ascii="Arial" w:hAnsi="Arial" w:cs="Arial"/>
          <w:b/>
          <w:sz w:val="28"/>
          <w:szCs w:val="28"/>
        </w:rPr>
        <w:t>БЕЛГОРОДСКАЯ   ОБЛАСТЬ</w:t>
      </w:r>
    </w:p>
    <w:p w:rsidR="00B072EB" w:rsidRPr="004E7201" w:rsidRDefault="00B072EB" w:rsidP="00B072EB">
      <w:pPr>
        <w:jc w:val="center"/>
        <w:rPr>
          <w:rFonts w:ascii="Arial" w:hAnsi="Arial" w:cs="Arial"/>
          <w:b/>
          <w:sz w:val="28"/>
          <w:szCs w:val="28"/>
        </w:rPr>
      </w:pPr>
    </w:p>
    <w:p w:rsidR="00B072EB" w:rsidRPr="004E7201" w:rsidRDefault="00B072EB" w:rsidP="00B072EB">
      <w:pPr>
        <w:jc w:val="center"/>
        <w:rPr>
          <w:rFonts w:ascii="Arial" w:hAnsi="Arial" w:cs="Arial"/>
          <w:b/>
          <w:sz w:val="28"/>
          <w:szCs w:val="28"/>
        </w:rPr>
      </w:pPr>
      <w:r w:rsidRPr="004E7201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950655" w:rsidRDefault="004E7201" w:rsidP="00B072EB">
      <w:pPr>
        <w:jc w:val="center"/>
        <w:rPr>
          <w:rFonts w:ascii="Arial" w:hAnsi="Arial" w:cs="Arial"/>
          <w:b/>
          <w:sz w:val="28"/>
          <w:szCs w:val="28"/>
        </w:rPr>
      </w:pPr>
      <w:r w:rsidRPr="004E7201">
        <w:rPr>
          <w:rFonts w:ascii="Arial" w:hAnsi="Arial" w:cs="Arial"/>
          <w:b/>
          <w:sz w:val="28"/>
          <w:szCs w:val="28"/>
        </w:rPr>
        <w:t>КОЩЕЕВ</w:t>
      </w:r>
      <w:r w:rsidR="00B072EB" w:rsidRPr="004E7201">
        <w:rPr>
          <w:rFonts w:ascii="Arial" w:hAnsi="Arial" w:cs="Arial"/>
          <w:b/>
          <w:sz w:val="28"/>
          <w:szCs w:val="28"/>
        </w:rPr>
        <w:t xml:space="preserve">СКОГО СЕЛЬСКОГО ПОСЕЛЕНИЯ </w:t>
      </w:r>
    </w:p>
    <w:p w:rsidR="00B072EB" w:rsidRPr="004E7201" w:rsidRDefault="00B072EB" w:rsidP="00B072EB">
      <w:pPr>
        <w:jc w:val="center"/>
        <w:rPr>
          <w:rFonts w:ascii="Arial" w:hAnsi="Arial" w:cs="Arial"/>
          <w:b/>
          <w:sz w:val="28"/>
          <w:szCs w:val="28"/>
        </w:rPr>
      </w:pPr>
      <w:r w:rsidRPr="004E7201"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B072EB" w:rsidRPr="004E7201" w:rsidRDefault="00B072EB" w:rsidP="00B072EB">
      <w:pPr>
        <w:jc w:val="center"/>
        <w:rPr>
          <w:rFonts w:ascii="Arial" w:hAnsi="Arial" w:cs="Arial"/>
          <w:b/>
          <w:sz w:val="28"/>
          <w:szCs w:val="28"/>
        </w:rPr>
      </w:pPr>
    </w:p>
    <w:p w:rsidR="00B072EB" w:rsidRPr="004E7201" w:rsidRDefault="00B072EB" w:rsidP="00B072E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E7201">
        <w:rPr>
          <w:rFonts w:ascii="Arial" w:hAnsi="Arial" w:cs="Arial"/>
          <w:b/>
          <w:sz w:val="28"/>
          <w:szCs w:val="28"/>
        </w:rPr>
        <w:t>П</w:t>
      </w:r>
      <w:proofErr w:type="gramEnd"/>
      <w:r w:rsidRPr="004E7201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B072EB" w:rsidRPr="00672C96" w:rsidRDefault="00B072EB" w:rsidP="00B072EB">
      <w:pPr>
        <w:jc w:val="center"/>
        <w:rPr>
          <w:b/>
          <w:sz w:val="32"/>
          <w:szCs w:val="28"/>
        </w:rPr>
      </w:pPr>
    </w:p>
    <w:p w:rsidR="00B072EB" w:rsidRDefault="00B072EB" w:rsidP="00B072EB">
      <w:pPr>
        <w:jc w:val="center"/>
        <w:rPr>
          <w:b/>
          <w:sz w:val="17"/>
          <w:szCs w:val="28"/>
        </w:rPr>
      </w:pPr>
      <w:r w:rsidRPr="00672C96">
        <w:rPr>
          <w:b/>
          <w:sz w:val="17"/>
          <w:szCs w:val="28"/>
        </w:rPr>
        <w:t xml:space="preserve"> </w:t>
      </w:r>
      <w:r w:rsidR="004E7201">
        <w:rPr>
          <w:b/>
          <w:sz w:val="17"/>
          <w:szCs w:val="28"/>
        </w:rPr>
        <w:t>Кощеев</w:t>
      </w:r>
      <w:r w:rsidRPr="00672C96">
        <w:rPr>
          <w:b/>
          <w:sz w:val="17"/>
          <w:szCs w:val="28"/>
        </w:rPr>
        <w:t>о</w:t>
      </w:r>
    </w:p>
    <w:p w:rsidR="00B46957" w:rsidRDefault="00B46957" w:rsidP="00B072EB">
      <w:pPr>
        <w:jc w:val="center"/>
        <w:rPr>
          <w:b/>
          <w:sz w:val="17"/>
          <w:szCs w:val="28"/>
        </w:rPr>
      </w:pPr>
    </w:p>
    <w:p w:rsidR="00B46957" w:rsidRPr="00672C96" w:rsidRDefault="00B46957" w:rsidP="00B072EB">
      <w:pPr>
        <w:jc w:val="center"/>
        <w:rPr>
          <w:b/>
          <w:sz w:val="17"/>
          <w:szCs w:val="28"/>
        </w:rPr>
      </w:pPr>
    </w:p>
    <w:p w:rsidR="00B072EB" w:rsidRPr="00672C96" w:rsidRDefault="00B072EB" w:rsidP="00B072EB">
      <w:pPr>
        <w:jc w:val="center"/>
        <w:rPr>
          <w:b/>
          <w:bCs/>
          <w:sz w:val="4"/>
          <w:szCs w:val="4"/>
        </w:rPr>
      </w:pPr>
    </w:p>
    <w:p w:rsidR="00B072EB" w:rsidRPr="00672C96" w:rsidRDefault="00BE5301" w:rsidP="00B072EB">
      <w:pPr>
        <w:rPr>
          <w:sz w:val="18"/>
          <w:szCs w:val="18"/>
        </w:rPr>
      </w:pPr>
      <w:r>
        <w:rPr>
          <w:sz w:val="18"/>
          <w:szCs w:val="18"/>
        </w:rPr>
        <w:t xml:space="preserve"> 09 декабря </w:t>
      </w:r>
      <w:r w:rsidR="00B072EB">
        <w:rPr>
          <w:sz w:val="18"/>
          <w:szCs w:val="18"/>
        </w:rPr>
        <w:t>2022</w:t>
      </w:r>
      <w:r w:rsidR="00B072EB" w:rsidRPr="00672C96">
        <w:rPr>
          <w:sz w:val="18"/>
          <w:szCs w:val="18"/>
        </w:rPr>
        <w:t xml:space="preserve"> года                                                                                                              </w:t>
      </w:r>
      <w:r w:rsidR="00B072EB">
        <w:rPr>
          <w:sz w:val="18"/>
          <w:szCs w:val="18"/>
        </w:rPr>
        <w:t xml:space="preserve">                                               № </w:t>
      </w:r>
      <w:r>
        <w:rPr>
          <w:sz w:val="18"/>
          <w:szCs w:val="18"/>
        </w:rPr>
        <w:t>68</w:t>
      </w:r>
    </w:p>
    <w:p w:rsidR="00B072EB" w:rsidRDefault="00B072EB"/>
    <w:p w:rsidR="00B072EB" w:rsidRDefault="00B072EB"/>
    <w:p w:rsidR="00B46957" w:rsidRDefault="00B46957"/>
    <w:p w:rsidR="00B46957" w:rsidRDefault="00B46957"/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Об утверждении Порядка формирования </w:t>
      </w:r>
    </w:p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перечня налоговых расходов </w:t>
      </w:r>
      <w:r w:rsidR="004E7201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 xml:space="preserve">ского сельского </w:t>
      </w:r>
      <w:r w:rsidRPr="00130EF6">
        <w:rPr>
          <w:b/>
          <w:sz w:val="28"/>
          <w:szCs w:val="28"/>
        </w:rPr>
        <w:t xml:space="preserve">поселения и оценки налоговых расходов </w:t>
      </w:r>
      <w:r w:rsidR="004E7201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 xml:space="preserve">ского сельского </w:t>
      </w:r>
      <w:r w:rsidRPr="00130EF6">
        <w:rPr>
          <w:b/>
          <w:sz w:val="28"/>
          <w:szCs w:val="28"/>
        </w:rPr>
        <w:t xml:space="preserve">поселения </w:t>
      </w: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072EB" w:rsidRPr="002D5A93" w:rsidRDefault="00B072EB" w:rsidP="00B072E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12A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 xml:space="preserve">, постановлением администрации муниципального района «Корочанский район» </w:t>
      </w:r>
      <w:r w:rsidR="00210164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от 9 ноября 2022 года № 859 «Об утверждении Порядка формирования перечня налоговых расходов </w:t>
      </w:r>
      <w:r w:rsidR="00157FA0">
        <w:rPr>
          <w:sz w:val="28"/>
          <w:szCs w:val="28"/>
        </w:rPr>
        <w:t xml:space="preserve">Корочанского района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оценки</w:t>
      </w:r>
      <w:proofErr w:type="gramEnd"/>
      <w:r>
        <w:rPr>
          <w:sz w:val="28"/>
          <w:szCs w:val="28"/>
        </w:rPr>
        <w:t xml:space="preserve"> налоговых расходов</w:t>
      </w:r>
      <w:r w:rsidR="00157FA0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», администрация </w:t>
      </w:r>
      <w:r w:rsidR="004E7201">
        <w:rPr>
          <w:sz w:val="28"/>
          <w:szCs w:val="28"/>
        </w:rPr>
        <w:t>Кощеев</w:t>
      </w:r>
      <w:r>
        <w:rPr>
          <w:sz w:val="28"/>
          <w:szCs w:val="28"/>
        </w:rPr>
        <w:t xml:space="preserve">ского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B072EB" w:rsidRDefault="00B072EB" w:rsidP="00B072EB">
      <w:pPr>
        <w:ind w:right="-32" w:firstLine="708"/>
        <w:jc w:val="both"/>
        <w:rPr>
          <w:sz w:val="28"/>
          <w:szCs w:val="28"/>
        </w:rPr>
      </w:pPr>
      <w:bookmarkStart w:id="0" w:name="P17"/>
      <w:bookmarkEnd w:id="0"/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 xml:space="preserve">ния перечня налоговых расходов </w:t>
      </w:r>
      <w:r w:rsidR="004E7201">
        <w:rPr>
          <w:sz w:val="28"/>
          <w:szCs w:val="28"/>
        </w:rPr>
        <w:t>Кощеев</w:t>
      </w:r>
      <w:r>
        <w:rPr>
          <w:sz w:val="28"/>
          <w:szCs w:val="28"/>
        </w:rPr>
        <w:t xml:space="preserve">ского сельского поселения и </w:t>
      </w:r>
      <w:r w:rsidRPr="00E12A8A"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налоговых расходов </w:t>
      </w:r>
      <w:r w:rsidR="004E7201">
        <w:rPr>
          <w:sz w:val="28"/>
          <w:szCs w:val="28"/>
        </w:rPr>
        <w:t>Кощеев</w:t>
      </w:r>
      <w:r>
        <w:rPr>
          <w:sz w:val="28"/>
          <w:szCs w:val="28"/>
        </w:rPr>
        <w:t>ского сельского поселения</w:t>
      </w:r>
      <w:r w:rsidR="00E83386">
        <w:rPr>
          <w:sz w:val="28"/>
          <w:szCs w:val="28"/>
        </w:rPr>
        <w:t>;</w:t>
      </w:r>
      <w:r w:rsidRPr="00E12A8A">
        <w:rPr>
          <w:sz w:val="28"/>
          <w:szCs w:val="28"/>
        </w:rPr>
        <w:t xml:space="preserve"> </w:t>
      </w:r>
    </w:p>
    <w:p w:rsidR="00B072EB" w:rsidRPr="00B75DC0" w:rsidRDefault="00B072EB" w:rsidP="00B07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DC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4E7201"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>ск</w:t>
      </w:r>
      <w:r w:rsidRPr="00B75DC0">
        <w:rPr>
          <w:rFonts w:ascii="Times New Roman" w:hAnsi="Times New Roman"/>
          <w:sz w:val="28"/>
          <w:szCs w:val="28"/>
        </w:rPr>
        <w:t>ого сельского поселения муниципального района</w:t>
      </w:r>
      <w:r w:rsidR="00E83386">
        <w:rPr>
          <w:rFonts w:ascii="Times New Roman" w:hAnsi="Times New Roman"/>
          <w:sz w:val="28"/>
          <w:szCs w:val="28"/>
        </w:rPr>
        <w:t xml:space="preserve"> «Корочанский рай</w:t>
      </w:r>
      <w:r w:rsidR="004E7201">
        <w:rPr>
          <w:rFonts w:ascii="Times New Roman" w:hAnsi="Times New Roman"/>
          <w:sz w:val="28"/>
          <w:szCs w:val="28"/>
        </w:rPr>
        <w:t>он» от 28 января 2020 года № 7</w:t>
      </w:r>
      <w:r w:rsidRPr="00B75DC0">
        <w:rPr>
          <w:rFonts w:ascii="Times New Roman" w:hAnsi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r w:rsidR="004E7201"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>ск</w:t>
      </w:r>
      <w:r w:rsidRPr="00B75DC0">
        <w:rPr>
          <w:rFonts w:ascii="Times New Roman" w:hAnsi="Times New Roman"/>
          <w:sz w:val="28"/>
          <w:szCs w:val="28"/>
        </w:rPr>
        <w:t xml:space="preserve">ого сельского поселения и оценки налоговых расходов </w:t>
      </w:r>
      <w:r w:rsidR="004E7201"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>ск</w:t>
      </w:r>
      <w:r w:rsidRPr="00B75DC0">
        <w:rPr>
          <w:rFonts w:ascii="Times New Roman" w:hAnsi="Times New Roman"/>
          <w:sz w:val="28"/>
          <w:szCs w:val="28"/>
        </w:rPr>
        <w:t>ого сельского поселения</w:t>
      </w:r>
      <w:r w:rsidR="00E83386">
        <w:rPr>
          <w:rFonts w:ascii="Times New Roman" w:hAnsi="Times New Roman"/>
          <w:sz w:val="28"/>
          <w:szCs w:val="28"/>
        </w:rPr>
        <w:t>»»</w:t>
      </w:r>
      <w:r w:rsidRPr="00B75DC0">
        <w:rPr>
          <w:rFonts w:ascii="Times New Roman" w:hAnsi="Times New Roman"/>
          <w:sz w:val="28"/>
          <w:szCs w:val="28"/>
        </w:rPr>
        <w:t xml:space="preserve"> </w:t>
      </w:r>
    </w:p>
    <w:p w:rsidR="00B072EB" w:rsidRPr="00950655" w:rsidRDefault="00B072EB" w:rsidP="004E720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Pr="00C54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C5438C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Pr="00C543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  <w:lang w:val="en-US"/>
        </w:rPr>
        <w:t>web</w:t>
      </w:r>
      <w:r w:rsidRPr="00C5438C">
        <w:rPr>
          <w:sz w:val="28"/>
          <w:szCs w:val="28"/>
        </w:rPr>
        <w:t>-сайте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администрации </w:t>
      </w:r>
      <w:r w:rsidR="004E7201">
        <w:rPr>
          <w:sz w:val="28"/>
          <w:szCs w:val="28"/>
        </w:rPr>
        <w:t>Кощеев</w:t>
      </w:r>
      <w:r>
        <w:rPr>
          <w:sz w:val="28"/>
          <w:szCs w:val="28"/>
        </w:rPr>
        <w:t xml:space="preserve">ского сельского поселения </w:t>
      </w:r>
      <w:r w:rsidRPr="00C543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«Корочанский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="00210164">
        <w:rPr>
          <w:sz w:val="28"/>
          <w:szCs w:val="28"/>
        </w:rPr>
        <w:t>Корочанского района</w:t>
      </w:r>
      <w:r w:rsidR="00950655">
        <w:rPr>
          <w:sz w:val="28"/>
          <w:szCs w:val="28"/>
        </w:rPr>
        <w:t xml:space="preserve"> </w:t>
      </w:r>
      <w:r w:rsidRPr="00950655">
        <w:rPr>
          <w:sz w:val="28"/>
          <w:szCs w:val="28"/>
        </w:rPr>
        <w:t>(</w:t>
      </w:r>
      <w:hyperlink r:id="rId4" w:tgtFrame="_blank" w:history="1">
        <w:r w:rsidR="004E7201" w:rsidRPr="00950655">
          <w:rPr>
            <w:rStyle w:val="a7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Pr="00950655">
        <w:rPr>
          <w:sz w:val="28"/>
          <w:szCs w:val="28"/>
        </w:rPr>
        <w:t>.</w:t>
      </w:r>
      <w:proofErr w:type="gramEnd"/>
    </w:p>
    <w:p w:rsidR="00B072EB" w:rsidRDefault="00B072EB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B75DC0">
        <w:rPr>
          <w:color w:val="000000" w:themeColor="text1"/>
          <w:sz w:val="28"/>
          <w:szCs w:val="28"/>
        </w:rPr>
        <w:lastRenderedPageBreak/>
        <w:t>4. Контроль исполнения постановления оставляю за собой.</w:t>
      </w:r>
    </w:p>
    <w:p w:rsidR="00B46957" w:rsidRDefault="00B46957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1C3D48" w:rsidRDefault="001C3D48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1C3D48" w:rsidRPr="00B75DC0" w:rsidRDefault="001C3D48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B072EB" w:rsidRPr="0036449B" w:rsidRDefault="00B072EB" w:rsidP="00B072EB">
      <w:pPr>
        <w:jc w:val="both"/>
        <w:rPr>
          <w:b/>
          <w:sz w:val="28"/>
          <w:szCs w:val="28"/>
        </w:rPr>
      </w:pPr>
      <w:r w:rsidRPr="0036449B">
        <w:rPr>
          <w:b/>
          <w:sz w:val="28"/>
          <w:szCs w:val="28"/>
        </w:rPr>
        <w:t xml:space="preserve">Глава администрации </w:t>
      </w:r>
    </w:p>
    <w:p w:rsidR="00B072EB" w:rsidRDefault="004E7201" w:rsidP="00B072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B072EB">
        <w:rPr>
          <w:b/>
          <w:sz w:val="28"/>
          <w:szCs w:val="28"/>
        </w:rPr>
        <w:t>ск</w:t>
      </w:r>
      <w:r w:rsidR="00B072EB" w:rsidRPr="0036449B">
        <w:rPr>
          <w:b/>
          <w:sz w:val="28"/>
          <w:szCs w:val="28"/>
        </w:rPr>
        <w:t>ого сельского поселен</w:t>
      </w:r>
      <w:r w:rsidR="00B072EB">
        <w:rPr>
          <w:b/>
          <w:sz w:val="28"/>
          <w:szCs w:val="28"/>
        </w:rPr>
        <w:t xml:space="preserve">ия                       </w:t>
      </w:r>
      <w:r>
        <w:rPr>
          <w:b/>
          <w:sz w:val="28"/>
          <w:szCs w:val="28"/>
        </w:rPr>
        <w:t xml:space="preserve">             А.А. Виноходов</w:t>
      </w: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E5301" w:rsidRDefault="00BE5301" w:rsidP="00B072EB">
      <w:pPr>
        <w:jc w:val="both"/>
        <w:rPr>
          <w:b/>
          <w:sz w:val="28"/>
          <w:szCs w:val="28"/>
        </w:rPr>
      </w:pPr>
    </w:p>
    <w:p w:rsidR="00BE5301" w:rsidRDefault="00BE5301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072EB" w:rsidRPr="00BE1C4F" w:rsidRDefault="00B072EB" w:rsidP="004E7201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B072EB" w:rsidRDefault="00B072EB" w:rsidP="004E7201">
      <w:pPr>
        <w:pStyle w:val="ConsPlusNormal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072EB" w:rsidRPr="00BE1C4F" w:rsidRDefault="004E7201" w:rsidP="004E7201">
      <w:pPr>
        <w:pStyle w:val="ConsPlusNormal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Кощеев</w:t>
      </w:r>
      <w:r w:rsidR="00B072EB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B072EB" w:rsidRPr="00BE1C4F" w:rsidRDefault="00B072EB" w:rsidP="004E7201">
      <w:pPr>
        <w:pStyle w:val="ConsPlusNormal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072EB" w:rsidRPr="00BE1C4F" w:rsidRDefault="00B072EB" w:rsidP="004E7201">
      <w:pPr>
        <w:pStyle w:val="ConsPlusNormal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«Корочанский район»</w:t>
      </w:r>
    </w:p>
    <w:p w:rsidR="00B072EB" w:rsidRPr="00BE1C4F" w:rsidRDefault="00BE5301" w:rsidP="004E7201">
      <w:pPr>
        <w:pStyle w:val="ConsPlusNormal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 декабря </w:t>
      </w:r>
      <w:r w:rsidR="00B072EB">
        <w:rPr>
          <w:rFonts w:ascii="Times New Roman" w:hAnsi="Times New Roman" w:cs="Times New Roman"/>
          <w:b/>
          <w:sz w:val="28"/>
          <w:szCs w:val="28"/>
        </w:rPr>
        <w:t>2022 г.</w:t>
      </w:r>
      <w:r>
        <w:rPr>
          <w:rFonts w:ascii="Times New Roman" w:hAnsi="Times New Roman" w:cs="Times New Roman"/>
          <w:b/>
          <w:sz w:val="28"/>
          <w:szCs w:val="28"/>
        </w:rPr>
        <w:t>№ 68</w:t>
      </w:r>
    </w:p>
    <w:p w:rsidR="00B072EB" w:rsidRPr="008127D9" w:rsidRDefault="00B072EB" w:rsidP="00B072EB">
      <w:pPr>
        <w:ind w:firstLine="4536"/>
        <w:rPr>
          <w:sz w:val="28"/>
          <w:szCs w:val="28"/>
        </w:rPr>
      </w:pPr>
    </w:p>
    <w:p w:rsidR="00B072EB" w:rsidRPr="008127D9" w:rsidRDefault="00B072EB" w:rsidP="00B072EB">
      <w:pPr>
        <w:rPr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53787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</w:t>
      </w:r>
      <w:r w:rsidR="004E7201">
        <w:rPr>
          <w:b/>
          <w:sz w:val="28"/>
          <w:szCs w:val="28"/>
        </w:rPr>
        <w:t>Кощеев</w:t>
      </w:r>
      <w:r w:rsidR="00E83386">
        <w:rPr>
          <w:b/>
          <w:sz w:val="28"/>
          <w:szCs w:val="28"/>
        </w:rPr>
        <w:t>ског</w:t>
      </w:r>
      <w:r w:rsidR="00970E8F">
        <w:rPr>
          <w:b/>
          <w:sz w:val="28"/>
          <w:szCs w:val="28"/>
        </w:rPr>
        <w:t>о сельского поселения</w:t>
      </w:r>
      <w:r>
        <w:rPr>
          <w:b/>
          <w:sz w:val="28"/>
          <w:szCs w:val="28"/>
        </w:rPr>
        <w:t xml:space="preserve"> и оценки налого</w:t>
      </w:r>
      <w:r w:rsidR="00970E8F">
        <w:rPr>
          <w:b/>
          <w:sz w:val="28"/>
          <w:szCs w:val="28"/>
        </w:rPr>
        <w:t xml:space="preserve">вых расходов </w:t>
      </w:r>
    </w:p>
    <w:p w:rsidR="00B072EB" w:rsidRDefault="004E7201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970E8F">
        <w:rPr>
          <w:b/>
          <w:sz w:val="28"/>
          <w:szCs w:val="28"/>
        </w:rPr>
        <w:t xml:space="preserve">ского сельского поселения </w:t>
      </w:r>
    </w:p>
    <w:p w:rsidR="00B072EB" w:rsidRDefault="00B072EB" w:rsidP="00B072EB">
      <w:pPr>
        <w:jc w:val="center"/>
        <w:rPr>
          <w:b/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B072EB" w:rsidRPr="0090672D" w:rsidRDefault="00B072EB" w:rsidP="00B072EB">
      <w:pPr>
        <w:ind w:firstLine="708"/>
        <w:jc w:val="both"/>
        <w:rPr>
          <w:b/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r w:rsidR="004E7201">
        <w:rPr>
          <w:sz w:val="28"/>
          <w:szCs w:val="28"/>
        </w:rPr>
        <w:t>Кощеев</w:t>
      </w:r>
      <w:r w:rsidR="00970E8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и оценки налоговых расходов </w:t>
      </w:r>
      <w:r w:rsidR="004E7201">
        <w:rPr>
          <w:sz w:val="28"/>
          <w:szCs w:val="28"/>
        </w:rPr>
        <w:t>Кощеев</w:t>
      </w:r>
      <w:r w:rsidR="00970E8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(далее-Порядок) определяет порядок формирования перечня налоговых расходов </w:t>
      </w:r>
      <w:r w:rsidR="004E7201">
        <w:rPr>
          <w:sz w:val="28"/>
          <w:szCs w:val="28"/>
        </w:rPr>
        <w:t>Кощеев</w:t>
      </w:r>
      <w:r w:rsidR="00970E8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(далее – перечень налоговых расходов), порядок оценки налоговых расходов </w:t>
      </w:r>
      <w:r w:rsidR="004E7201">
        <w:rPr>
          <w:sz w:val="28"/>
          <w:szCs w:val="28"/>
        </w:rPr>
        <w:t>Кощеев</w:t>
      </w:r>
      <w:r w:rsidR="00970E8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порядок обобщения результатов оценки налоговых расходов </w:t>
      </w:r>
      <w:r w:rsidR="004E7201">
        <w:rPr>
          <w:sz w:val="28"/>
          <w:szCs w:val="28"/>
        </w:rPr>
        <w:t>Кощеев</w:t>
      </w:r>
      <w:r w:rsidR="00970E8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оценки планируемых к</w:t>
      </w:r>
      <w:proofErr w:type="gramEnd"/>
      <w:r>
        <w:rPr>
          <w:sz w:val="28"/>
          <w:szCs w:val="28"/>
        </w:rPr>
        <w:t xml:space="preserve"> предоставлению налоговых расходов.</w:t>
      </w:r>
    </w:p>
    <w:p w:rsidR="00B072EB" w:rsidRPr="0090672D" w:rsidRDefault="00B072EB" w:rsidP="00B07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Порядке</w:t>
      </w:r>
      <w:r w:rsidRPr="00193B99">
        <w:rPr>
          <w:color w:val="000000"/>
          <w:sz w:val="28"/>
          <w:szCs w:val="28"/>
        </w:rPr>
        <w:t xml:space="preserve"> </w:t>
      </w:r>
      <w:r w:rsidRPr="007A019A">
        <w:rPr>
          <w:color w:val="000000"/>
          <w:sz w:val="28"/>
          <w:szCs w:val="28"/>
        </w:rPr>
        <w:t>используются понятия</w:t>
      </w:r>
      <w:r>
        <w:rPr>
          <w:color w:val="000000"/>
          <w:sz w:val="28"/>
          <w:szCs w:val="28"/>
        </w:rPr>
        <w:t xml:space="preserve">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B072EB" w:rsidRPr="004E7201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E7201">
        <w:rPr>
          <w:sz w:val="28"/>
          <w:szCs w:val="28"/>
        </w:rPr>
        <w:t xml:space="preserve">1.3. Уполномоченным органом, осуществляющим взаимодействие с Управлением Федеральной налоговой службы по </w:t>
      </w:r>
      <w:r w:rsidR="00210164" w:rsidRPr="004E7201">
        <w:rPr>
          <w:sz w:val="28"/>
          <w:szCs w:val="28"/>
        </w:rPr>
        <w:t xml:space="preserve">Корочанского района </w:t>
      </w:r>
      <w:r w:rsidRPr="004E7201">
        <w:rPr>
          <w:sz w:val="28"/>
          <w:szCs w:val="28"/>
        </w:rPr>
        <w:t xml:space="preserve">(далее </w:t>
      </w:r>
      <w:proofErr w:type="gramStart"/>
      <w:r w:rsidRPr="004E7201">
        <w:rPr>
          <w:sz w:val="28"/>
          <w:szCs w:val="28"/>
        </w:rPr>
        <w:t>–У</w:t>
      </w:r>
      <w:proofErr w:type="gramEnd"/>
      <w:r w:rsidRPr="004E7201">
        <w:rPr>
          <w:sz w:val="28"/>
          <w:szCs w:val="28"/>
        </w:rPr>
        <w:t xml:space="preserve">ФНС по Белгородской области) и кураторами налоговых расходов в целях реализации Порядка, является </w:t>
      </w:r>
      <w:r w:rsidR="00210164" w:rsidRPr="004E7201">
        <w:rPr>
          <w:sz w:val="28"/>
          <w:szCs w:val="28"/>
        </w:rPr>
        <w:t>Комитет</w:t>
      </w:r>
      <w:r w:rsidRPr="004E7201">
        <w:rPr>
          <w:sz w:val="28"/>
          <w:szCs w:val="28"/>
        </w:rPr>
        <w:t xml:space="preserve"> финансов и бюджетной политики </w:t>
      </w:r>
      <w:r w:rsidR="00210164" w:rsidRPr="004E7201">
        <w:rPr>
          <w:sz w:val="28"/>
          <w:szCs w:val="28"/>
        </w:rPr>
        <w:t>Корочанского района</w:t>
      </w:r>
      <w:r w:rsidRPr="004E7201">
        <w:rPr>
          <w:sz w:val="28"/>
          <w:szCs w:val="28"/>
        </w:rPr>
        <w:t xml:space="preserve">(далее – </w:t>
      </w:r>
      <w:r w:rsidR="00210164" w:rsidRPr="004E7201">
        <w:rPr>
          <w:sz w:val="28"/>
          <w:szCs w:val="28"/>
        </w:rPr>
        <w:t>Комитет</w:t>
      </w:r>
      <w:r w:rsidRPr="004E7201">
        <w:rPr>
          <w:sz w:val="28"/>
          <w:szCs w:val="28"/>
        </w:rPr>
        <w:t xml:space="preserve"> финансов).</w:t>
      </w:r>
    </w:p>
    <w:p w:rsidR="00B072EB" w:rsidRPr="004E7201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1.4. В целях оценки налоговых расходов </w:t>
      </w:r>
      <w:r w:rsidR="00970E8F" w:rsidRPr="004E7201">
        <w:rPr>
          <w:spacing w:val="2"/>
          <w:sz w:val="28"/>
          <w:szCs w:val="28"/>
        </w:rPr>
        <w:t>администрация</w:t>
      </w:r>
      <w:r w:rsidRPr="004E7201">
        <w:rPr>
          <w:spacing w:val="2"/>
          <w:sz w:val="28"/>
          <w:szCs w:val="28"/>
        </w:rPr>
        <w:t xml:space="preserve">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(далее –</w:t>
      </w:r>
      <w:r w:rsidR="004E7201">
        <w:rPr>
          <w:spacing w:val="2"/>
          <w:sz w:val="28"/>
          <w:szCs w:val="28"/>
        </w:rPr>
        <w:t xml:space="preserve"> </w:t>
      </w:r>
      <w:r w:rsidR="00970E8F" w:rsidRPr="004E7201">
        <w:rPr>
          <w:spacing w:val="2"/>
          <w:sz w:val="28"/>
          <w:szCs w:val="28"/>
        </w:rPr>
        <w:t>Администрация</w:t>
      </w:r>
      <w:r w:rsidRPr="004E7201">
        <w:rPr>
          <w:spacing w:val="2"/>
          <w:sz w:val="28"/>
          <w:szCs w:val="28"/>
        </w:rPr>
        <w:t>):</w:t>
      </w:r>
    </w:p>
    <w:p w:rsidR="00253787" w:rsidRPr="00253787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53787">
        <w:rPr>
          <w:spacing w:val="2"/>
          <w:sz w:val="28"/>
          <w:szCs w:val="28"/>
        </w:rPr>
        <w:t xml:space="preserve">а) </w:t>
      </w:r>
      <w:r w:rsidR="00253787" w:rsidRPr="00253787">
        <w:rPr>
          <w:spacing w:val="2"/>
          <w:sz w:val="28"/>
          <w:szCs w:val="28"/>
        </w:rPr>
        <w:t>определяет порядок формирования перечня налоговых расходов Кощеевского сельского поселения;</w:t>
      </w:r>
    </w:p>
    <w:p w:rsidR="00B072EB" w:rsidRPr="00253787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53787">
        <w:rPr>
          <w:spacing w:val="2"/>
          <w:sz w:val="28"/>
          <w:szCs w:val="28"/>
        </w:rPr>
        <w:t xml:space="preserve">б) </w:t>
      </w:r>
      <w:r w:rsidR="00253787" w:rsidRPr="00253787">
        <w:rPr>
          <w:spacing w:val="2"/>
          <w:sz w:val="28"/>
          <w:szCs w:val="28"/>
        </w:rPr>
        <w:t>оп</w:t>
      </w:r>
      <w:r w:rsidR="00D33B0C">
        <w:rPr>
          <w:spacing w:val="2"/>
          <w:sz w:val="28"/>
          <w:szCs w:val="28"/>
        </w:rPr>
        <w:t>ределяет правила формирования ин</w:t>
      </w:r>
      <w:r w:rsidR="00253787" w:rsidRPr="00253787">
        <w:rPr>
          <w:spacing w:val="2"/>
          <w:sz w:val="28"/>
          <w:szCs w:val="28"/>
        </w:rPr>
        <w:t>формации о нормативных, целевых и фискальных характеристиках налоговых расходов Кощеевского сельского поселения;</w:t>
      </w:r>
    </w:p>
    <w:p w:rsidR="00B072EB" w:rsidRDefault="00B072EB" w:rsidP="00253787">
      <w:pPr>
        <w:ind w:firstLine="540"/>
        <w:jc w:val="both"/>
        <w:rPr>
          <w:sz w:val="28"/>
          <w:szCs w:val="28"/>
        </w:rPr>
      </w:pPr>
      <w:r w:rsidRPr="007064C7">
        <w:rPr>
          <w:color w:val="FF0000"/>
          <w:sz w:val="28"/>
          <w:szCs w:val="28"/>
        </w:rPr>
        <w:lastRenderedPageBreak/>
        <w:t xml:space="preserve">  </w:t>
      </w:r>
      <w:r w:rsidRPr="00253787">
        <w:rPr>
          <w:spacing w:val="2"/>
          <w:sz w:val="28"/>
          <w:szCs w:val="28"/>
        </w:rPr>
        <w:t xml:space="preserve">в) </w:t>
      </w:r>
      <w:r w:rsidR="00253787" w:rsidRPr="00253787">
        <w:rPr>
          <w:spacing w:val="2"/>
          <w:sz w:val="28"/>
          <w:szCs w:val="28"/>
        </w:rPr>
        <w:t xml:space="preserve">определяет порядок </w:t>
      </w:r>
      <w:proofErr w:type="gramStart"/>
      <w:r w:rsidR="00253787" w:rsidRPr="00253787">
        <w:rPr>
          <w:spacing w:val="2"/>
          <w:sz w:val="28"/>
          <w:szCs w:val="28"/>
        </w:rPr>
        <w:t>обо</w:t>
      </w:r>
      <w:r w:rsidR="00D33B0C">
        <w:rPr>
          <w:spacing w:val="2"/>
          <w:sz w:val="28"/>
          <w:szCs w:val="28"/>
        </w:rPr>
        <w:t>б</w:t>
      </w:r>
      <w:r w:rsidR="00253787" w:rsidRPr="00253787">
        <w:rPr>
          <w:spacing w:val="2"/>
          <w:sz w:val="28"/>
          <w:szCs w:val="28"/>
        </w:rPr>
        <w:t>щения результатов оценки эффективности налоговых расходов</w:t>
      </w:r>
      <w:proofErr w:type="gramEnd"/>
      <w:r w:rsidR="00253787" w:rsidRPr="00253787">
        <w:rPr>
          <w:spacing w:val="2"/>
          <w:sz w:val="28"/>
          <w:szCs w:val="28"/>
        </w:rPr>
        <w:t xml:space="preserve"> Кощеевского сельского поселения,</w:t>
      </w:r>
      <w:r w:rsidR="00253787">
        <w:rPr>
          <w:spacing w:val="2"/>
          <w:sz w:val="28"/>
          <w:szCs w:val="28"/>
        </w:rPr>
        <w:t xml:space="preserve"> </w:t>
      </w:r>
      <w:r w:rsidR="00253787" w:rsidRPr="00253787">
        <w:rPr>
          <w:spacing w:val="2"/>
          <w:sz w:val="28"/>
          <w:szCs w:val="28"/>
        </w:rPr>
        <w:t>и</w:t>
      </w:r>
      <w:r w:rsidR="00D33B0C">
        <w:rPr>
          <w:spacing w:val="2"/>
          <w:sz w:val="28"/>
          <w:szCs w:val="28"/>
        </w:rPr>
        <w:t xml:space="preserve"> о</w:t>
      </w:r>
      <w:r w:rsidR="00253787" w:rsidRPr="00253787">
        <w:rPr>
          <w:spacing w:val="2"/>
          <w:sz w:val="28"/>
          <w:szCs w:val="28"/>
        </w:rPr>
        <w:t>существляемой кураторами налоговых расходов.</w:t>
      </w:r>
    </w:p>
    <w:p w:rsidR="00253787" w:rsidRPr="00253787" w:rsidRDefault="00253787" w:rsidP="00253787">
      <w:pPr>
        <w:ind w:firstLine="540"/>
        <w:jc w:val="both"/>
        <w:rPr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 w:rsidRPr="00F304F4">
        <w:rPr>
          <w:b/>
          <w:sz w:val="28"/>
          <w:szCs w:val="28"/>
        </w:rPr>
        <w:t>2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формирования перечня налоговых расходов </w:t>
      </w:r>
    </w:p>
    <w:p w:rsidR="00B072EB" w:rsidRPr="004E7201" w:rsidRDefault="00B072EB" w:rsidP="00B072EB">
      <w:pPr>
        <w:ind w:firstLine="709"/>
        <w:jc w:val="both"/>
        <w:rPr>
          <w:b/>
          <w:sz w:val="28"/>
          <w:szCs w:val="28"/>
        </w:rPr>
      </w:pPr>
      <w:r w:rsidRPr="00F304F4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Проект перечня налоговых расходов на очередной финансовый год и плановый период формируется</w:t>
      </w:r>
      <w:r w:rsidR="00210164">
        <w:rPr>
          <w:sz w:val="28"/>
          <w:szCs w:val="28"/>
        </w:rPr>
        <w:t xml:space="preserve"> Администрацией сельского поселения</w:t>
      </w:r>
      <w:r>
        <w:rPr>
          <w:sz w:val="28"/>
          <w:szCs w:val="28"/>
        </w:rPr>
        <w:t xml:space="preserve"> до </w:t>
      </w:r>
      <w:r w:rsidRPr="00F66D25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текущего финансового года в разрезе </w:t>
      </w:r>
      <w:r w:rsidRPr="004E7201">
        <w:rPr>
          <w:spacing w:val="2"/>
          <w:sz w:val="28"/>
          <w:szCs w:val="28"/>
        </w:rPr>
        <w:t xml:space="preserve">муниципальных программ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а также направлений деятельности, не относящихся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и направляется на согласование ответственным исполнителям муниципальных программ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.</w:t>
      </w:r>
      <w:proofErr w:type="gramEnd"/>
    </w:p>
    <w:p w:rsidR="00B072EB" w:rsidRPr="004E7201" w:rsidRDefault="00B072EB" w:rsidP="00B072EB">
      <w:pPr>
        <w:ind w:firstLine="709"/>
        <w:jc w:val="both"/>
        <w:rPr>
          <w:b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2.2. </w:t>
      </w:r>
      <w:proofErr w:type="gramStart"/>
      <w:r w:rsidRPr="004E7201">
        <w:rPr>
          <w:spacing w:val="2"/>
          <w:sz w:val="28"/>
          <w:szCs w:val="28"/>
        </w:rPr>
        <w:t xml:space="preserve"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по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их структурных элементов, направлениям деятельности, не относящимся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, а также определения кураторов налоговых расходов и направляют информацию о результатах его рассмотрения в Комитет финансов.</w:t>
      </w:r>
      <w:proofErr w:type="gramEnd"/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не направлена в Комитет финансов в срок, указанный в первом абзаце настоящего пункта, проект перечня налоговых расходов считается согласованным.</w:t>
      </w:r>
    </w:p>
    <w:p w:rsidR="00210164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В случае если информация о результатах рассмотрения</w:t>
      </w:r>
      <w:r>
        <w:rPr>
          <w:color w:val="2D2D2D"/>
          <w:spacing w:val="2"/>
          <w:sz w:val="28"/>
          <w:szCs w:val="28"/>
        </w:rPr>
        <w:t xml:space="preserve"> </w:t>
      </w:r>
      <w:r w:rsidRPr="004E7201">
        <w:rPr>
          <w:spacing w:val="2"/>
          <w:sz w:val="28"/>
          <w:szCs w:val="28"/>
        </w:rPr>
        <w:t xml:space="preserve">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расхода.     </w:t>
      </w:r>
      <w:r w:rsidRPr="004E7201">
        <w:rPr>
          <w:spacing w:val="2"/>
          <w:sz w:val="28"/>
          <w:szCs w:val="28"/>
        </w:rPr>
        <w:tab/>
        <w:t>При наличии разногласий по проекту перечня налоговых расходов Комитет финансов обеспечивает проведение</w:t>
      </w:r>
      <w:r>
        <w:rPr>
          <w:color w:val="2D2D2D"/>
          <w:spacing w:val="2"/>
          <w:sz w:val="28"/>
          <w:szCs w:val="28"/>
        </w:rPr>
        <w:t xml:space="preserve"> </w:t>
      </w:r>
      <w:r w:rsidRPr="004E7201">
        <w:rPr>
          <w:spacing w:val="2"/>
          <w:sz w:val="28"/>
          <w:szCs w:val="28"/>
        </w:rPr>
        <w:t xml:space="preserve">согласительных совещаний с </w:t>
      </w:r>
      <w:r w:rsidR="00210164" w:rsidRPr="004E7201">
        <w:rPr>
          <w:spacing w:val="2"/>
          <w:sz w:val="28"/>
          <w:szCs w:val="28"/>
        </w:rPr>
        <w:t xml:space="preserve">администрацией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. </w:t>
      </w:r>
      <w:r w:rsidRPr="004E7201">
        <w:rPr>
          <w:spacing w:val="2"/>
          <w:sz w:val="28"/>
          <w:szCs w:val="28"/>
        </w:rPr>
        <w:tab/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2.3. После завершения процедур, указанных в пункте 2.2 настоящего раздела, согласованный перечень налоговых расходов утверждается </w:t>
      </w:r>
      <w:r w:rsidR="00210164" w:rsidRPr="004E7201">
        <w:rPr>
          <w:spacing w:val="2"/>
          <w:sz w:val="28"/>
          <w:szCs w:val="28"/>
        </w:rPr>
        <w:t xml:space="preserve">постановлением администрации </w:t>
      </w:r>
      <w:r w:rsidR="004E7201" w:rsidRPr="004E7201">
        <w:rPr>
          <w:spacing w:val="2"/>
          <w:sz w:val="28"/>
          <w:szCs w:val="28"/>
        </w:rPr>
        <w:t>Кощеев</w:t>
      </w:r>
      <w:r w:rsidR="00210164" w:rsidRPr="004E7201">
        <w:rPr>
          <w:spacing w:val="2"/>
          <w:sz w:val="28"/>
          <w:szCs w:val="28"/>
        </w:rPr>
        <w:t xml:space="preserve">ского сельского поселения </w:t>
      </w:r>
      <w:r w:rsidRPr="004E7201">
        <w:rPr>
          <w:spacing w:val="2"/>
          <w:sz w:val="28"/>
          <w:szCs w:val="28"/>
        </w:rPr>
        <w:t xml:space="preserve">и до 1 декабря текущего финансового года размещается на официальном сайте органов местного самоуправления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в сети Интернет.</w:t>
      </w:r>
    </w:p>
    <w:p w:rsidR="00B072EB" w:rsidRPr="004E7201" w:rsidRDefault="00B072EB" w:rsidP="00B072EB">
      <w:pPr>
        <w:ind w:firstLine="709"/>
        <w:jc w:val="both"/>
        <w:rPr>
          <w:b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структурные элементы муниципальных программ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и (или) в случае изменения полномочий органов, указанных в пункте 2.1 настоящего Порядка,  в </w:t>
      </w:r>
      <w:proofErr w:type="gramStart"/>
      <w:r w:rsidRPr="004E7201">
        <w:rPr>
          <w:spacing w:val="2"/>
          <w:sz w:val="28"/>
          <w:szCs w:val="28"/>
        </w:rPr>
        <w:t>связи</w:t>
      </w:r>
      <w:proofErr w:type="gramEnd"/>
      <w:r w:rsidRPr="004E7201">
        <w:rPr>
          <w:spacing w:val="2"/>
          <w:sz w:val="28"/>
          <w:szCs w:val="28"/>
        </w:rPr>
        <w:t xml:space="preserve"> с которыми возникает </w:t>
      </w:r>
      <w:r w:rsidRPr="004E7201">
        <w:rPr>
          <w:spacing w:val="2"/>
          <w:sz w:val="28"/>
          <w:szCs w:val="28"/>
        </w:rPr>
        <w:lastRenderedPageBreak/>
        <w:t xml:space="preserve">необходимость внесения изменений в перечень налоговых расходов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кураторы налоговых расходов не позднее 10 (десяти) рабочих дней со дня внесения соответствующих  изменений направляют в Комитет финансов соответствующую информацию для уточнения перечня налоговых расходов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253787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проведения оценки налоговых расходов </w:t>
      </w:r>
    </w:p>
    <w:p w:rsidR="00B072EB" w:rsidRDefault="004E7201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970E8F">
        <w:rPr>
          <w:b/>
          <w:sz w:val="28"/>
          <w:szCs w:val="28"/>
        </w:rPr>
        <w:t>ского сельского поселения</w:t>
      </w:r>
    </w:p>
    <w:p w:rsidR="00B072EB" w:rsidRPr="004E7201" w:rsidRDefault="00B072EB" w:rsidP="00B072EB">
      <w:pPr>
        <w:ind w:firstLine="708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3.1. Оценка налоговых расходов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z w:val="28"/>
          <w:szCs w:val="28"/>
        </w:rPr>
        <w:t xml:space="preserve"> ежегодно осуществляется кураторами налоговых расходов и включает:</w:t>
      </w:r>
    </w:p>
    <w:p w:rsidR="00B072EB" w:rsidRPr="004E7201" w:rsidRDefault="00B072EB" w:rsidP="00B072EB">
      <w:pPr>
        <w:ind w:firstLine="708"/>
        <w:jc w:val="both"/>
        <w:rPr>
          <w:sz w:val="28"/>
          <w:szCs w:val="28"/>
        </w:rPr>
      </w:pPr>
      <w:r w:rsidRPr="004E7201">
        <w:rPr>
          <w:sz w:val="28"/>
          <w:szCs w:val="28"/>
        </w:rPr>
        <w:t>-оценку целесообразности налоговых расходов;</w:t>
      </w:r>
    </w:p>
    <w:p w:rsidR="00B072EB" w:rsidRPr="004E7201" w:rsidRDefault="00B072EB" w:rsidP="00B072EB">
      <w:pPr>
        <w:ind w:firstLine="708"/>
        <w:jc w:val="both"/>
        <w:rPr>
          <w:sz w:val="28"/>
          <w:szCs w:val="28"/>
        </w:rPr>
      </w:pPr>
      <w:r w:rsidRPr="004E7201">
        <w:rPr>
          <w:sz w:val="28"/>
          <w:szCs w:val="28"/>
        </w:rPr>
        <w:t>-оценку результативности налоговых расходов.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3.2. Критериями целесообразности налоговых расходов являются: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- соответствие налоговых расходов целям </w:t>
      </w:r>
      <w:r w:rsidRPr="004E7201">
        <w:rPr>
          <w:sz w:val="28"/>
          <w:szCs w:val="28"/>
        </w:rPr>
        <w:t xml:space="preserve">муниципальных программ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="001301B3">
        <w:rPr>
          <w:sz w:val="28"/>
          <w:szCs w:val="28"/>
        </w:rPr>
        <w:t xml:space="preserve"> </w:t>
      </w:r>
      <w:r w:rsidRPr="004E7201">
        <w:rPr>
          <w:spacing w:val="2"/>
          <w:sz w:val="28"/>
          <w:szCs w:val="28"/>
        </w:rPr>
        <w:t xml:space="preserve">и (или) целям Стратегии социально-экономического развития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не относящимся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;</w:t>
      </w:r>
    </w:p>
    <w:p w:rsidR="00B072EB" w:rsidRPr="001301B3" w:rsidRDefault="00B072EB" w:rsidP="004E7201">
      <w:pPr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ab/>
      </w:r>
      <w:r w:rsidRPr="001301B3">
        <w:rPr>
          <w:spacing w:val="2"/>
          <w:sz w:val="28"/>
          <w:szCs w:val="28"/>
        </w:rPr>
        <w:t>- востребованность    плательщиками   предоставленных    льгот</w:t>
      </w:r>
      <w:r w:rsidR="001301B3">
        <w:rPr>
          <w:spacing w:val="2"/>
          <w:sz w:val="28"/>
          <w:szCs w:val="28"/>
        </w:rPr>
        <w:t xml:space="preserve"> </w:t>
      </w:r>
      <w:r w:rsidRPr="001301B3">
        <w:rPr>
          <w:spacing w:val="2"/>
          <w:sz w:val="28"/>
          <w:szCs w:val="28"/>
        </w:rPr>
        <w:t>характеризуется соотношением численности плательщиков,</w:t>
      </w:r>
      <w:r w:rsidRPr="007064C7">
        <w:rPr>
          <w:color w:val="FF0000"/>
          <w:spacing w:val="2"/>
          <w:sz w:val="28"/>
          <w:szCs w:val="28"/>
        </w:rPr>
        <w:t xml:space="preserve"> </w:t>
      </w:r>
      <w:r w:rsidRPr="001301B3">
        <w:rPr>
          <w:spacing w:val="2"/>
          <w:sz w:val="28"/>
          <w:szCs w:val="28"/>
        </w:rPr>
        <w:t>воспользовавшихся правом на льготы,</w:t>
      </w:r>
      <w:r w:rsidR="001301B3" w:rsidRPr="001301B3">
        <w:rPr>
          <w:spacing w:val="2"/>
          <w:sz w:val="28"/>
          <w:szCs w:val="28"/>
        </w:rPr>
        <w:t xml:space="preserve"> и</w:t>
      </w:r>
      <w:r w:rsidRPr="001301B3">
        <w:rPr>
          <w:spacing w:val="2"/>
          <w:sz w:val="28"/>
          <w:szCs w:val="28"/>
        </w:rPr>
        <w:t xml:space="preserve"> </w:t>
      </w:r>
      <w:r w:rsidR="001301B3" w:rsidRPr="001301B3">
        <w:rPr>
          <w:spacing w:val="2"/>
          <w:sz w:val="28"/>
          <w:szCs w:val="28"/>
        </w:rPr>
        <w:t xml:space="preserve">численности плательщиков, обладающих потенциальным правом на применение льготы, </w:t>
      </w:r>
      <w:r w:rsidRPr="001301B3">
        <w:rPr>
          <w:spacing w:val="2"/>
          <w:sz w:val="28"/>
          <w:szCs w:val="28"/>
        </w:rPr>
        <w:t>и</w:t>
      </w:r>
      <w:r w:rsidR="001301B3" w:rsidRPr="001301B3">
        <w:rPr>
          <w:spacing w:val="2"/>
          <w:sz w:val="28"/>
          <w:szCs w:val="28"/>
        </w:rPr>
        <w:t>ли</w:t>
      </w:r>
      <w:r w:rsidRPr="001301B3">
        <w:rPr>
          <w:spacing w:val="2"/>
          <w:sz w:val="28"/>
          <w:szCs w:val="28"/>
        </w:rPr>
        <w:t xml:space="preserve"> общей численности плательщиков</w:t>
      </w:r>
      <w:r w:rsidR="001301B3" w:rsidRPr="001301B3">
        <w:rPr>
          <w:spacing w:val="2"/>
          <w:sz w:val="28"/>
          <w:szCs w:val="28"/>
        </w:rPr>
        <w:t>,</w:t>
      </w:r>
      <w:r w:rsidRPr="001301B3">
        <w:rPr>
          <w:spacing w:val="2"/>
          <w:sz w:val="28"/>
          <w:szCs w:val="28"/>
        </w:rPr>
        <w:t xml:space="preserve"> за 5-летний период.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и (или) целей Стратегии социально-экономического развития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</w:t>
      </w:r>
      <w:r w:rsidR="00970E8F">
        <w:rPr>
          <w:color w:val="2D2D2D"/>
          <w:spacing w:val="2"/>
          <w:sz w:val="28"/>
          <w:szCs w:val="28"/>
        </w:rPr>
        <w:t xml:space="preserve"> </w:t>
      </w:r>
      <w:r w:rsidR="00970E8F" w:rsidRPr="004E7201">
        <w:rPr>
          <w:spacing w:val="2"/>
          <w:sz w:val="28"/>
          <w:szCs w:val="28"/>
        </w:rPr>
        <w:t>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4E7201">
        <w:rPr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lastRenderedPageBreak/>
        <w:t xml:space="preserve">3.4. Оценка результативности налоговых расходов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включает оценку бюджетной эффективности налоговых расходов.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4E7201">
        <w:rPr>
          <w:spacing w:val="2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и (или) целей</w:t>
      </w:r>
      <w:r w:rsidR="00BD055B" w:rsidRPr="004E7201">
        <w:rPr>
          <w:spacing w:val="2"/>
          <w:sz w:val="28"/>
          <w:szCs w:val="28"/>
        </w:rPr>
        <w:t xml:space="preserve"> Программы</w:t>
      </w:r>
      <w:r w:rsidRPr="004E7201">
        <w:rPr>
          <w:spacing w:val="2"/>
          <w:sz w:val="28"/>
          <w:szCs w:val="28"/>
        </w:rPr>
        <w:t xml:space="preserve"> социально-экономического развития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.</w:t>
      </w:r>
      <w:proofErr w:type="gramEnd"/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3.5. </w:t>
      </w:r>
      <w:proofErr w:type="gramStart"/>
      <w:r w:rsidRPr="004E7201">
        <w:rPr>
          <w:spacing w:val="2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в случае применения альтернативных механизмов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</w:t>
      </w:r>
      <w:proofErr w:type="gramEnd"/>
      <w:r w:rsidR="00970E8F" w:rsidRPr="004E7201">
        <w:rPr>
          <w:spacing w:val="2"/>
          <w:sz w:val="28"/>
          <w:szCs w:val="28"/>
        </w:rPr>
        <w:t xml:space="preserve">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3.6. В качестве альтернативных механизмов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, могут учитываться в том числе: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районного бюджета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;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3.7. Оценка совокупного бюджетного эффекта (самоокупаемости) стимулирующих налоговых расходов, обусловленных льготами, проводится Комитетом финансов в соответствии с пунктом 3.8 настоящего документа.  </w:t>
      </w:r>
      <w:r w:rsidRPr="004E7201">
        <w:rPr>
          <w:spacing w:val="2"/>
          <w:sz w:val="28"/>
          <w:szCs w:val="28"/>
        </w:rPr>
        <w:tab/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. 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lastRenderedPageBreak/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072EB" w:rsidRPr="004E7201" w:rsidRDefault="00B072EB" w:rsidP="00B072EB">
      <w:pPr>
        <w:ind w:firstLine="540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3.8. </w:t>
      </w:r>
      <w:r w:rsidRPr="004E7201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</w:t>
      </w:r>
      <w:r w:rsidRPr="004E7201">
        <w:rPr>
          <w:spacing w:val="2"/>
          <w:sz w:val="28"/>
          <w:szCs w:val="28"/>
        </w:rPr>
        <w:t>:</w:t>
      </w:r>
    </w:p>
    <w:p w:rsidR="00B072EB" w:rsidRDefault="00B072EB" w:rsidP="00B072EB">
      <w:pPr>
        <w:ind w:firstLine="709"/>
        <w:jc w:val="center"/>
        <w:rPr>
          <w:position w:val="-33"/>
        </w:rPr>
      </w:pPr>
      <w:r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где: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i - порядковый номер года, имеющий значение от 1 до 5;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mi - количество плательщиков, воспользовавшихся льготой в i-м году;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j - порядковый номер плательщика, имеющий значение от 1 до m;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Nij - объем налогов, задекларированных для уплаты в бюджет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z w:val="28"/>
          <w:szCs w:val="28"/>
        </w:rPr>
        <w:t xml:space="preserve"> j-м плательщиком в i-м году.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z w:val="28"/>
          <w:szCs w:val="28"/>
        </w:rPr>
        <w:t xml:space="preserve">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B072EB" w:rsidRPr="004E7201" w:rsidRDefault="00B072EB" w:rsidP="00B072EB">
      <w:pPr>
        <w:ind w:firstLine="540"/>
        <w:jc w:val="both"/>
        <w:rPr>
          <w:spacing w:val="2"/>
          <w:sz w:val="28"/>
          <w:szCs w:val="28"/>
        </w:rPr>
      </w:pPr>
      <w:r w:rsidRPr="004E7201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r w:rsidR="004E7201" w:rsidRPr="004E7201">
        <w:rPr>
          <w:sz w:val="28"/>
          <w:szCs w:val="28"/>
        </w:rPr>
        <w:t>Кощеев</w:t>
      </w:r>
      <w:r w:rsidR="00970E8F" w:rsidRPr="004E7201">
        <w:rPr>
          <w:sz w:val="28"/>
          <w:szCs w:val="28"/>
        </w:rPr>
        <w:t>ского сельского поселения</w:t>
      </w:r>
      <w:r w:rsidRPr="004E7201">
        <w:rPr>
          <w:sz w:val="28"/>
          <w:szCs w:val="28"/>
        </w:rPr>
        <w:t xml:space="preserve">, оцениваются (прогнозируются) по данным </w:t>
      </w:r>
      <w:r w:rsidRPr="004E7201">
        <w:rPr>
          <w:spacing w:val="2"/>
          <w:sz w:val="28"/>
          <w:szCs w:val="28"/>
        </w:rPr>
        <w:t>кураторов налоговых расходов;</w:t>
      </w:r>
    </w:p>
    <w:p w:rsidR="00B072EB" w:rsidRPr="004E7201" w:rsidRDefault="00B072EB" w:rsidP="00B072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201">
        <w:rPr>
          <w:rFonts w:ascii="Times New Roman" w:hAnsi="Times New Roman" w:cs="Times New Roman"/>
          <w:sz w:val="28"/>
          <w:szCs w:val="28"/>
        </w:rPr>
        <w:t>B</w:t>
      </w:r>
      <w:r w:rsidRPr="004E720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4E7201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 бюджет </w:t>
      </w:r>
      <w:r w:rsidR="004E7201" w:rsidRPr="004E7201">
        <w:rPr>
          <w:rFonts w:ascii="Times New Roman" w:hAnsi="Times New Roman" w:cs="Times New Roman"/>
          <w:sz w:val="28"/>
          <w:szCs w:val="28"/>
        </w:rPr>
        <w:t>Кощеев</w:t>
      </w:r>
      <w:r w:rsidR="00970E8F" w:rsidRPr="004E720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4E7201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72EB" w:rsidRPr="004E7201" w:rsidRDefault="00B072EB" w:rsidP="00B072EB">
      <w:pPr>
        <w:ind w:firstLine="708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gi - номинальный темп </w:t>
      </w:r>
      <w:proofErr w:type="gramStart"/>
      <w:r w:rsidRPr="004E7201">
        <w:rPr>
          <w:spacing w:val="2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4E7201">
        <w:rPr>
          <w:spacing w:val="2"/>
          <w:sz w:val="28"/>
          <w:szCs w:val="28"/>
        </w:rPr>
        <w:t xml:space="preserve"> в i-ом году по отношению к показателям базового года, определенный </w:t>
      </w:r>
      <w:r w:rsidR="00933916" w:rsidRPr="004E7201">
        <w:rPr>
          <w:spacing w:val="2"/>
          <w:sz w:val="28"/>
          <w:szCs w:val="28"/>
        </w:rPr>
        <w:t>Министерством</w:t>
      </w:r>
      <w:r w:rsidRPr="004E7201">
        <w:rPr>
          <w:spacing w:val="2"/>
          <w:sz w:val="28"/>
          <w:szCs w:val="28"/>
        </w:rPr>
        <w:t xml:space="preserve"> финансов Российской Федерации;                                                                                           </w:t>
      </w:r>
    </w:p>
    <w:p w:rsidR="00B072EB" w:rsidRPr="004E7201" w:rsidRDefault="00B072EB" w:rsidP="00B072EB">
      <w:pPr>
        <w:ind w:firstLine="708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r - расчетная стоимость среднесрочных рыночных заимствований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>, рассчитываемая по формуле:</w:t>
      </w:r>
    </w:p>
    <w:p w:rsidR="00B072EB" w:rsidRPr="004E7201" w:rsidRDefault="00B072EB" w:rsidP="00B072EB">
      <w:pPr>
        <w:ind w:firstLine="709"/>
        <w:jc w:val="center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r = </w:t>
      </w:r>
      <w:proofErr w:type="gramStart"/>
      <w:r w:rsidRPr="004E7201">
        <w:rPr>
          <w:spacing w:val="2"/>
          <w:sz w:val="28"/>
          <w:szCs w:val="28"/>
        </w:rPr>
        <w:t>i</w:t>
      </w:r>
      <w:proofErr w:type="gramEnd"/>
      <w:r w:rsidRPr="004E7201">
        <w:rPr>
          <w:spacing w:val="2"/>
          <w:sz w:val="28"/>
          <w:szCs w:val="28"/>
        </w:rPr>
        <w:t>инф + p + c,</w:t>
      </w:r>
    </w:p>
    <w:p w:rsidR="00B072EB" w:rsidRPr="004E7201" w:rsidRDefault="00B072EB" w:rsidP="00B072EB">
      <w:pPr>
        <w:ind w:firstLine="709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где:</w:t>
      </w:r>
    </w:p>
    <w:p w:rsidR="00B072EB" w:rsidRPr="004E7201" w:rsidRDefault="00B072EB" w:rsidP="00B072EB">
      <w:pPr>
        <w:ind w:firstLine="709"/>
        <w:rPr>
          <w:spacing w:val="2"/>
          <w:sz w:val="28"/>
          <w:szCs w:val="28"/>
        </w:rPr>
      </w:pPr>
      <w:proofErr w:type="gramStart"/>
      <w:r w:rsidRPr="004E7201">
        <w:rPr>
          <w:spacing w:val="2"/>
          <w:sz w:val="28"/>
          <w:szCs w:val="28"/>
        </w:rPr>
        <w:t>i</w:t>
      </w:r>
      <w:proofErr w:type="gramEnd"/>
      <w:r w:rsidRPr="004E7201">
        <w:rPr>
          <w:spacing w:val="2"/>
          <w:sz w:val="28"/>
          <w:szCs w:val="28"/>
        </w:rPr>
        <w:t>инф - целевой уровень инфляции (4 процента);</w:t>
      </w:r>
    </w:p>
    <w:p w:rsidR="00B072EB" w:rsidRPr="004E7201" w:rsidRDefault="00B072EB" w:rsidP="00B072EB">
      <w:pPr>
        <w:ind w:firstLine="709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lastRenderedPageBreak/>
        <w:t>p - реальная процентная ставка, определяемая на уровне 2,5 процента;</w:t>
      </w:r>
    </w:p>
    <w:p w:rsidR="00B072EB" w:rsidRPr="004E7201" w:rsidRDefault="00B072EB" w:rsidP="00B072EB">
      <w:pPr>
        <w:ind w:firstLine="709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c - кредитная премия за риск.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r w:rsidR="004E7201" w:rsidRPr="004E7201">
        <w:rPr>
          <w:spacing w:val="2"/>
          <w:sz w:val="28"/>
          <w:szCs w:val="28"/>
        </w:rPr>
        <w:t>Кощеев</w:t>
      </w:r>
      <w:r w:rsidR="00970E8F" w:rsidRPr="004E7201">
        <w:rPr>
          <w:spacing w:val="2"/>
          <w:sz w:val="28"/>
          <w:szCs w:val="28"/>
        </w:rPr>
        <w:t>ского сельского поселения</w:t>
      </w:r>
      <w:r w:rsidRPr="004E7201">
        <w:rPr>
          <w:spacing w:val="2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072EB" w:rsidRPr="004E7201" w:rsidRDefault="00B072EB" w:rsidP="00B072EB">
      <w:pPr>
        <w:jc w:val="both"/>
        <w:rPr>
          <w:sz w:val="28"/>
          <w:szCs w:val="28"/>
        </w:rPr>
      </w:pPr>
    </w:p>
    <w:p w:rsidR="00B072EB" w:rsidRPr="000E6781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обобщения результатов оценки налоговых расходов </w:t>
      </w:r>
      <w:r w:rsidR="004E7201">
        <w:rPr>
          <w:b/>
          <w:sz w:val="28"/>
          <w:szCs w:val="28"/>
        </w:rPr>
        <w:t>Кощеев</w:t>
      </w:r>
      <w:r w:rsidR="00970E8F">
        <w:rPr>
          <w:b/>
          <w:sz w:val="28"/>
          <w:szCs w:val="28"/>
        </w:rPr>
        <w:t>ского сельского поселения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кураторы налоговых расходов до 20 мая текущего финансового года направляют в </w:t>
      </w:r>
      <w:r w:rsidR="00933916" w:rsidRPr="00950655">
        <w:rPr>
          <w:sz w:val="28"/>
          <w:szCs w:val="28"/>
        </w:rPr>
        <w:t xml:space="preserve">Администрацию сельского поселения </w:t>
      </w:r>
      <w:r w:rsidRPr="00950655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вкладе налогового расхода в достижение целей муниципальной программы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и (или) целей социально-экономического развития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, не относящихся к муниципальным программам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востребованности плательщиками предоставленных налоговых льгот;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наличии или об отсутствии более результативных (менее затратных для районного бюджета) альтернативных механизмов достижения целей муниципальной программы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и (или) целей социально-экономического развития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, не относящихся к муниципальным программам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4.2. На основе представленных кураторами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</w:t>
      </w:r>
      <w:r w:rsidR="00933916" w:rsidRPr="00950655">
        <w:rPr>
          <w:sz w:val="28"/>
          <w:szCs w:val="28"/>
        </w:rPr>
        <w:t xml:space="preserve">Администрация сельского поселения </w:t>
      </w:r>
      <w:r w:rsidRPr="00950655">
        <w:rPr>
          <w:sz w:val="28"/>
          <w:szCs w:val="28"/>
        </w:rPr>
        <w:t xml:space="preserve">обобщает результаты оценки налоговых расходов в срок до 1 октября. </w:t>
      </w:r>
    </w:p>
    <w:p w:rsidR="00B072EB" w:rsidRPr="00950655" w:rsidRDefault="00B072EB" w:rsidP="00B072EB">
      <w:pPr>
        <w:ind w:firstLine="709"/>
        <w:jc w:val="both"/>
        <w:rPr>
          <w:b/>
          <w:sz w:val="28"/>
          <w:szCs w:val="28"/>
        </w:rPr>
      </w:pPr>
      <w:r w:rsidRPr="00950655">
        <w:rPr>
          <w:sz w:val="28"/>
          <w:szCs w:val="28"/>
        </w:rPr>
        <w:t xml:space="preserve">Результаты оценки налоговых расходов направляются главе администрации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и размещаются на официальном сайте </w:t>
      </w:r>
      <w:r w:rsidRPr="00950655">
        <w:rPr>
          <w:spacing w:val="2"/>
          <w:sz w:val="28"/>
          <w:szCs w:val="28"/>
        </w:rPr>
        <w:t xml:space="preserve">органов местного самоуправления </w:t>
      </w:r>
      <w:r w:rsidR="004E7201" w:rsidRPr="00950655">
        <w:rPr>
          <w:spacing w:val="2"/>
          <w:sz w:val="28"/>
          <w:szCs w:val="28"/>
        </w:rPr>
        <w:t>Кощеев</w:t>
      </w:r>
      <w:r w:rsidR="00970E8F" w:rsidRPr="00950655">
        <w:rPr>
          <w:spacing w:val="2"/>
          <w:sz w:val="28"/>
          <w:szCs w:val="28"/>
        </w:rPr>
        <w:t>ского сельского поселения</w:t>
      </w:r>
      <w:r w:rsidRPr="00950655">
        <w:rPr>
          <w:spacing w:val="2"/>
          <w:sz w:val="28"/>
          <w:szCs w:val="28"/>
        </w:rPr>
        <w:t xml:space="preserve"> в сети Интернет</w:t>
      </w:r>
      <w:r w:rsidRPr="00950655">
        <w:rPr>
          <w:sz w:val="28"/>
          <w:szCs w:val="28"/>
        </w:rPr>
        <w:t xml:space="preserve"> в срок до 1 декабря. </w:t>
      </w:r>
    </w:p>
    <w:p w:rsidR="00253787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Результаты оценки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>.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 </w:t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t xml:space="preserve">  </w:t>
      </w: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b/>
          <w:bCs/>
          <w:sz w:val="28"/>
          <w:szCs w:val="28"/>
        </w:rPr>
        <w:lastRenderedPageBreak/>
        <w:t xml:space="preserve">5. Правила формирования информации о </w:t>
      </w:r>
      <w:proofErr w:type="gramStart"/>
      <w:r w:rsidRPr="00950655">
        <w:rPr>
          <w:b/>
          <w:bCs/>
          <w:sz w:val="28"/>
          <w:szCs w:val="28"/>
        </w:rPr>
        <w:t>нормативных</w:t>
      </w:r>
      <w:proofErr w:type="gramEnd"/>
      <w:r w:rsidRPr="00950655">
        <w:rPr>
          <w:b/>
          <w:bCs/>
          <w:sz w:val="28"/>
          <w:szCs w:val="28"/>
        </w:rPr>
        <w:t>, целевых</w:t>
      </w:r>
      <w:r w:rsidRPr="00950655">
        <w:rPr>
          <w:sz w:val="28"/>
          <w:szCs w:val="28"/>
        </w:rPr>
        <w:t xml:space="preserve"> </w:t>
      </w: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b/>
          <w:bCs/>
          <w:sz w:val="28"/>
          <w:szCs w:val="28"/>
        </w:rPr>
        <w:t xml:space="preserve">и фискальных </w:t>
      </w:r>
      <w:proofErr w:type="gramStart"/>
      <w:r w:rsidRPr="00950655">
        <w:rPr>
          <w:b/>
          <w:bCs/>
          <w:sz w:val="28"/>
          <w:szCs w:val="28"/>
        </w:rPr>
        <w:t>характеристиках</w:t>
      </w:r>
      <w:proofErr w:type="gramEnd"/>
      <w:r w:rsidRPr="00950655">
        <w:rPr>
          <w:b/>
          <w:bCs/>
          <w:sz w:val="28"/>
          <w:szCs w:val="28"/>
        </w:rPr>
        <w:t xml:space="preserve"> налоговых расходов</w:t>
      </w:r>
      <w:r w:rsidRPr="00950655">
        <w:rPr>
          <w:sz w:val="28"/>
          <w:szCs w:val="28"/>
        </w:rPr>
        <w:t xml:space="preserve">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согласно приложению к Порядку.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5.1. </w:t>
      </w:r>
      <w:r w:rsidR="00933916" w:rsidRPr="00950655">
        <w:rPr>
          <w:sz w:val="28"/>
          <w:szCs w:val="28"/>
        </w:rPr>
        <w:t>Администрация сельского поселения</w:t>
      </w:r>
      <w:r w:rsidRPr="00950655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 пунктам 1.1 – 1.8, 2.1 – 2.2., 2.4 – 2.5. перечня показателей для оценки налоговых расходов.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 w:rsidR="00933916" w:rsidRPr="00950655">
        <w:rPr>
          <w:sz w:val="28"/>
          <w:szCs w:val="28"/>
        </w:rPr>
        <w:t>Администрация сельского поселения</w:t>
      </w:r>
      <w:r w:rsidRPr="00950655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5.2. Для сбора и учета информации о целевых и фискальных характеристиках налоговых расходов кураторы налоговых расходов ежегодно в срок, указанный в пункте 4.1 раздела 4 настоящего Порядка, представляют в </w:t>
      </w:r>
      <w:r w:rsidR="00933916" w:rsidRPr="00950655">
        <w:rPr>
          <w:sz w:val="28"/>
          <w:szCs w:val="28"/>
        </w:rPr>
        <w:t>Администрацию сельского поселения</w:t>
      </w:r>
      <w:r w:rsidRPr="00950655">
        <w:rPr>
          <w:sz w:val="28"/>
          <w:szCs w:val="28"/>
        </w:rPr>
        <w:t xml:space="preserve">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информацию по пунктам 2.3, 2.6 – 2.9, 3.2, 3.6 перечня показателей для оценки налоговых расходов;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5.3. Информацию по пунктам 3.1, 3.3 – 3.5 перечня показателей для оценки налоговых расходов </w:t>
      </w:r>
      <w:r w:rsidR="00933916" w:rsidRPr="00950655">
        <w:rPr>
          <w:sz w:val="28"/>
          <w:szCs w:val="28"/>
        </w:rPr>
        <w:t>Администрация сельского поселения</w:t>
      </w:r>
      <w:r w:rsidRPr="00950655">
        <w:rPr>
          <w:sz w:val="28"/>
          <w:szCs w:val="28"/>
        </w:rPr>
        <w:t xml:space="preserve"> использует на основании данных УФНС по Белгородской области.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5.4. </w:t>
      </w:r>
      <w:r w:rsidR="00933916" w:rsidRPr="00950655">
        <w:rPr>
          <w:sz w:val="28"/>
          <w:szCs w:val="28"/>
        </w:rPr>
        <w:t>Администрация сельского поселения</w:t>
      </w:r>
      <w:r w:rsidRPr="00950655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нормативного правового акта, предусматривающий внесение соответствующих изменений в действующее законодательство. </w:t>
      </w:r>
    </w:p>
    <w:p w:rsidR="00B072EB" w:rsidRPr="00B04532" w:rsidRDefault="00B072EB" w:rsidP="00B072EB">
      <w:pPr>
        <w:ind w:firstLine="540"/>
        <w:jc w:val="both"/>
        <w:rPr>
          <w:sz w:val="28"/>
          <w:szCs w:val="28"/>
        </w:rPr>
      </w:pP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b/>
          <w:bCs/>
          <w:sz w:val="28"/>
          <w:szCs w:val="28"/>
        </w:rPr>
        <w:t xml:space="preserve">6. Порядок проведения оценки </w:t>
      </w:r>
      <w:proofErr w:type="gramStart"/>
      <w:r w:rsidRPr="00950655">
        <w:rPr>
          <w:b/>
          <w:bCs/>
          <w:sz w:val="28"/>
          <w:szCs w:val="28"/>
        </w:rPr>
        <w:t>планируемых</w:t>
      </w:r>
      <w:proofErr w:type="gramEnd"/>
      <w:r w:rsidRPr="00950655">
        <w:rPr>
          <w:b/>
          <w:bCs/>
          <w:sz w:val="28"/>
          <w:szCs w:val="28"/>
        </w:rPr>
        <w:t xml:space="preserve"> к предоставлению</w:t>
      </w: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b/>
          <w:bCs/>
          <w:sz w:val="28"/>
          <w:szCs w:val="28"/>
        </w:rPr>
        <w:t xml:space="preserve">налоговых расходов </w:t>
      </w:r>
      <w:r w:rsidR="004E7201" w:rsidRPr="00950655">
        <w:rPr>
          <w:b/>
          <w:bCs/>
          <w:sz w:val="28"/>
          <w:szCs w:val="28"/>
        </w:rPr>
        <w:t>Кощеев</w:t>
      </w:r>
      <w:r w:rsidR="00970E8F" w:rsidRPr="00950655">
        <w:rPr>
          <w:b/>
          <w:bCs/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</w:t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  </w:t>
      </w:r>
      <w:r w:rsidRPr="00950655">
        <w:rPr>
          <w:sz w:val="28"/>
          <w:szCs w:val="28"/>
        </w:rPr>
        <w:tab/>
        <w:t xml:space="preserve">6.1. </w:t>
      </w:r>
      <w:proofErr w:type="gramStart"/>
      <w:r w:rsidRPr="00950655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, за достижение соответствующих налоговым расходам целей </w:t>
      </w:r>
      <w:r w:rsidRPr="00950655">
        <w:rPr>
          <w:sz w:val="28"/>
          <w:szCs w:val="28"/>
        </w:rPr>
        <w:lastRenderedPageBreak/>
        <w:t xml:space="preserve">муниципальных программ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и (или) целей социально-экономического развития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proofErr w:type="gramEnd"/>
      <w:r w:rsidRPr="00950655">
        <w:rPr>
          <w:sz w:val="28"/>
          <w:szCs w:val="28"/>
        </w:rPr>
        <w:t xml:space="preserve">, не </w:t>
      </w:r>
      <w:proofErr w:type="gramStart"/>
      <w:r w:rsidRPr="00950655">
        <w:rPr>
          <w:sz w:val="28"/>
          <w:szCs w:val="28"/>
        </w:rPr>
        <w:t>относящихся</w:t>
      </w:r>
      <w:proofErr w:type="gramEnd"/>
      <w:r w:rsidRPr="00950655">
        <w:rPr>
          <w:sz w:val="28"/>
          <w:szCs w:val="28"/>
        </w:rPr>
        <w:t xml:space="preserve"> к муниципальным программам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6.2. Оценка планируемых к предоставлению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осуществляется в следующем порядке: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востребованность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, которые должны: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соответствовать целям муниципальных программ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и (или) целям социально-экономического развития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, не относящимся к муниципальным программам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подлежать оценке по истечении отчетного периода;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  </w:t>
      </w: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 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где: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 xml:space="preserve">БЭпл - бюджетная эффективность планируемого к введению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0655">
        <w:rPr>
          <w:sz w:val="28"/>
          <w:szCs w:val="28"/>
        </w:rPr>
        <w:t>СН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 - прогнозируемая сумма налоговых поступлений в  бюджет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от потенциальных получателей льготы на очередной финансовый год, с которого планируется введение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 xml:space="preserve">СНt-1 - ожидаемая сумма налоговых поступлений в  бюджет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>СН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+1 - прогнозируемая сумма налоговых поступлений в  бюджет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от потенциальных получателей льготы на финансовый год, следующий за годом, с которого планируется введение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lastRenderedPageBreak/>
        <w:tab/>
        <w:t>СН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+2 - прогнозируемая сумма налоговых поступлений в  бюджет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от потенциальных получателей льготы на второй финансовый год, следующий за годом, с которого планируется введение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>СЛ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планируется введение налогового расхода;                                        </w:t>
      </w:r>
      <w:r w:rsidRPr="00950655">
        <w:rPr>
          <w:sz w:val="28"/>
          <w:szCs w:val="28"/>
        </w:rPr>
        <w:tab/>
        <w:t xml:space="preserve">СЛt+1 - сумма налоговых льгот, планируемых к предоставлению в году, следующим за годом, с которого предусматривается введение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>СЛ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+2 - сумма налоговых льгот, планируемых к предоставлению во втором году, следующим за годом, с которого предусматривается введение налогового расхода.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>рост выручки от продажи товаров, продукции, работ и услуг (</w:t>
      </w:r>
      <w:r w:rsidRPr="00950655">
        <w:rPr>
          <w:sz w:val="28"/>
          <w:szCs w:val="28"/>
          <w:lang w:val="en-US"/>
        </w:rPr>
        <w:t>N</w:t>
      </w:r>
      <w:r w:rsidRPr="00950655">
        <w:rPr>
          <w:sz w:val="28"/>
          <w:szCs w:val="28"/>
        </w:rPr>
        <w:t xml:space="preserve">1);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рост чистой прибыли (N2);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рост среднемесячной заработной платы (N3);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рост количества рабочих мест (N4);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рост объема инвестиций в основной капитал (N5).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proofErr w:type="gramStart"/>
      <w:r w:rsidRPr="00950655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  <w:proofErr w:type="gramEnd"/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Налоговые расходы </w:t>
      </w:r>
      <w:proofErr w:type="gramStart"/>
      <w:r w:rsidRPr="00950655">
        <w:rPr>
          <w:sz w:val="28"/>
          <w:szCs w:val="28"/>
        </w:rPr>
        <w:t>имеют положительный экономический эффект</w:t>
      </w:r>
      <w:proofErr w:type="gramEnd"/>
      <w:r w:rsidRPr="00950655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950655">
        <w:rPr>
          <w:sz w:val="28"/>
          <w:szCs w:val="28"/>
        </w:rPr>
        <w:t>сопоставления</w:t>
      </w:r>
      <w:proofErr w:type="gramEnd"/>
      <w:r w:rsidRPr="00950655">
        <w:rPr>
          <w:sz w:val="28"/>
          <w:szCs w:val="28"/>
        </w:rPr>
        <w:t xml:space="preserve"> планируемого к предоставлению налогового расхода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lastRenderedPageBreak/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нормативного правового акта </w:t>
      </w:r>
      <w:r w:rsidR="004E7201" w:rsidRPr="00950655">
        <w:rPr>
          <w:sz w:val="28"/>
          <w:szCs w:val="28"/>
        </w:rPr>
        <w:t>Кощеев</w:t>
      </w:r>
      <w:r w:rsidR="00970E8F" w:rsidRPr="00950655">
        <w:rPr>
          <w:sz w:val="28"/>
          <w:szCs w:val="28"/>
        </w:rPr>
        <w:t>ского сельского поселения</w:t>
      </w:r>
      <w:r w:rsidRPr="00950655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  </w:t>
      </w: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1C3D48" w:rsidRDefault="00B072EB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72EB" w:rsidRDefault="001C3D48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72EB" w:rsidRPr="007076B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B072EB" w:rsidRDefault="00B072EB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 </w:t>
      </w:r>
      <w:r w:rsidRPr="00F05705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у формирования</w:t>
      </w:r>
    </w:p>
    <w:p w:rsidR="00B072EB" w:rsidRDefault="00B072EB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перечня налоговых расходов </w:t>
      </w:r>
    </w:p>
    <w:p w:rsidR="00B072EB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4E7201">
        <w:rPr>
          <w:rFonts w:ascii="Times New Roman" w:hAnsi="Times New Roman" w:cs="Times New Roman"/>
          <w:b/>
          <w:sz w:val="28"/>
          <w:szCs w:val="28"/>
        </w:rPr>
        <w:t>Кощеев</w:t>
      </w:r>
      <w:r w:rsidR="00970E8F">
        <w:rPr>
          <w:rFonts w:ascii="Times New Roman" w:hAnsi="Times New Roman" w:cs="Times New Roman"/>
          <w:b/>
          <w:sz w:val="28"/>
          <w:szCs w:val="28"/>
        </w:rPr>
        <w:t xml:space="preserve">ского сельского </w:t>
      </w:r>
      <w:r w:rsidR="001C3D4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70E8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 и оценки </w:t>
      </w:r>
    </w:p>
    <w:p w:rsidR="00B072EB" w:rsidRPr="00F05705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</w:p>
    <w:p w:rsidR="00B072EB" w:rsidRPr="007076BE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4E7201">
        <w:rPr>
          <w:rFonts w:ascii="Times New Roman" w:hAnsi="Times New Roman" w:cs="Times New Roman"/>
          <w:b/>
          <w:sz w:val="28"/>
          <w:szCs w:val="28"/>
        </w:rPr>
        <w:t>Кощеев</w:t>
      </w:r>
      <w:r w:rsidR="00970E8F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072EB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72EB" w:rsidRPr="00BE1C4F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EA0F81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0F81">
        <w:rPr>
          <w:b/>
          <w:sz w:val="28"/>
          <w:szCs w:val="28"/>
        </w:rPr>
        <w:t xml:space="preserve">Перечень </w:t>
      </w:r>
    </w:p>
    <w:p w:rsidR="00B072EB" w:rsidRPr="00EA0F81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показателей для проведения оценки налоговых расходов</w:t>
      </w:r>
    </w:p>
    <w:p w:rsidR="00B072EB" w:rsidRDefault="004E7201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970E8F">
        <w:rPr>
          <w:b/>
          <w:sz w:val="28"/>
          <w:szCs w:val="28"/>
        </w:rPr>
        <w:t>ского сельского поселения</w:t>
      </w:r>
      <w:r w:rsidR="00B072EB">
        <w:rPr>
          <w:b/>
          <w:sz w:val="28"/>
          <w:szCs w:val="28"/>
        </w:rPr>
        <w:t xml:space="preserve"> </w:t>
      </w:r>
    </w:p>
    <w:p w:rsidR="00B072EB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523"/>
        <w:gridCol w:w="3412"/>
      </w:tblGrid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№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7543DD">
              <w:rPr>
                <w:b/>
                <w:sz w:val="28"/>
                <w:szCs w:val="28"/>
              </w:rPr>
              <w:t>п</w:t>
            </w:r>
            <w:proofErr w:type="gramEnd"/>
            <w:r w:rsidRPr="007543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8E3B23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1.Нормативные характеристики налоговых расходов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B072EB" w:rsidRPr="00210D57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  <w:r w:rsidRPr="007543DD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НПА</w:t>
            </w:r>
            <w:r w:rsidRPr="00210D57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налоговые льготы)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начала действия права на налоговые льготы, предоставленные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Период действия налоговых льгот, предоставленных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 xml:space="preserve">ского сельского </w:t>
            </w:r>
            <w:r w:rsidR="00970E8F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 xml:space="preserve">2.Целевые характеристики налоговых расходов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Целевая категория налогового расхода</w:t>
            </w:r>
            <w:r>
              <w:rPr>
                <w:sz w:val="28"/>
                <w:szCs w:val="28"/>
              </w:rPr>
              <w:t xml:space="preserve">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2.3.</w:t>
            </w:r>
          </w:p>
        </w:tc>
        <w:tc>
          <w:tcPr>
            <w:tcW w:w="5709" w:type="dxa"/>
          </w:tcPr>
          <w:p w:rsidR="00B072EB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Цели предоставления налоговых льгот, установленных НПА 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  <w:r w:rsidRPr="007543DD">
              <w:rPr>
                <w:sz w:val="28"/>
                <w:szCs w:val="28"/>
              </w:rPr>
              <w:t xml:space="preserve">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  <w:r w:rsidRPr="007543D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  <w:r w:rsidRPr="007543D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Значения показателей (индикаторов) достижения целей предоставления налогового расхода, в том числе показател</w:t>
            </w:r>
            <w:r>
              <w:rPr>
                <w:sz w:val="28"/>
                <w:szCs w:val="28"/>
              </w:rPr>
              <w:t>ей</w:t>
            </w:r>
            <w:r w:rsidRPr="007543DD">
              <w:rPr>
                <w:sz w:val="28"/>
                <w:szCs w:val="28"/>
              </w:rPr>
              <w:t xml:space="preserve"> муниципальной программы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  <w:r w:rsidRPr="007543D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её</w:t>
            </w:r>
            <w:r w:rsidRPr="007543DD">
              <w:rPr>
                <w:sz w:val="28"/>
                <w:szCs w:val="28"/>
              </w:rPr>
              <w:t xml:space="preserve">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CB436B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Оценка объема пред</w:t>
            </w:r>
            <w:r>
              <w:rPr>
                <w:sz w:val="28"/>
                <w:szCs w:val="28"/>
              </w:rPr>
              <w:t>о</w:t>
            </w:r>
            <w:r w:rsidRPr="007543DD">
              <w:rPr>
                <w:sz w:val="28"/>
                <w:szCs w:val="28"/>
              </w:rPr>
              <w:t>ставленных налоговых льгот, освобождений и иных преференц</w:t>
            </w:r>
            <w:r>
              <w:rPr>
                <w:sz w:val="28"/>
                <w:szCs w:val="28"/>
              </w:rPr>
              <w:t>ий для плательщиков налогов на</w:t>
            </w:r>
            <w:r w:rsidRPr="007543DD">
              <w:rPr>
                <w:sz w:val="28"/>
                <w:szCs w:val="28"/>
              </w:rPr>
              <w:t xml:space="preserve"> текущий финансовый год,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</w:t>
            </w:r>
            <w:r w:rsidRPr="00A96CD0"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(единиц)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  <w:r w:rsidRPr="007543DD">
              <w:rPr>
                <w:sz w:val="28"/>
                <w:szCs w:val="28"/>
              </w:rPr>
              <w:t xml:space="preserve"> плательщиками налогов, имеющими право на налоговые льг</w:t>
            </w:r>
            <w:r>
              <w:rPr>
                <w:sz w:val="28"/>
                <w:szCs w:val="28"/>
              </w:rPr>
              <w:t>оты, освобождения и иные</w:t>
            </w:r>
            <w:r w:rsidRPr="007543DD">
              <w:rPr>
                <w:sz w:val="28"/>
                <w:szCs w:val="28"/>
              </w:rPr>
              <w:t xml:space="preserve"> преференции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Объем налогов, задекларированный для уплаты в  бюджет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  <w:r w:rsidRPr="007543D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072EB" w:rsidRPr="0095150F" w:rsidTr="00374DBC">
        <w:tc>
          <w:tcPr>
            <w:tcW w:w="636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B072EB" w:rsidRPr="00AB0C9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Данные администрации </w:t>
            </w:r>
            <w:r w:rsidR="004E7201">
              <w:rPr>
                <w:sz w:val="28"/>
                <w:szCs w:val="28"/>
              </w:rPr>
              <w:t>Кощеев</w:t>
            </w:r>
            <w:r w:rsidR="00970E8F">
              <w:rPr>
                <w:sz w:val="28"/>
                <w:szCs w:val="28"/>
              </w:rPr>
              <w:t>ского сельского поселения</w:t>
            </w:r>
          </w:p>
        </w:tc>
      </w:tr>
    </w:tbl>
    <w:p w:rsidR="00B072EB" w:rsidRPr="007543DD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B072EB" w:rsidRPr="007543DD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Default="00B072EB"/>
    <w:sectPr w:rsidR="00B072EB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99D"/>
    <w:rsid w:val="000F2ACD"/>
    <w:rsid w:val="000F368F"/>
    <w:rsid w:val="000F3709"/>
    <w:rsid w:val="000F3743"/>
    <w:rsid w:val="000F3B13"/>
    <w:rsid w:val="000F49A4"/>
    <w:rsid w:val="000F4A04"/>
    <w:rsid w:val="000F4D6D"/>
    <w:rsid w:val="000F4F9B"/>
    <w:rsid w:val="000F5347"/>
    <w:rsid w:val="000F559F"/>
    <w:rsid w:val="000F561A"/>
    <w:rsid w:val="000F571B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01B3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57FA0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3D48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787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7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FF5"/>
    <w:rsid w:val="0040100D"/>
    <w:rsid w:val="004010A1"/>
    <w:rsid w:val="004018AF"/>
    <w:rsid w:val="00401E55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4CF1"/>
    <w:rsid w:val="00475EF9"/>
    <w:rsid w:val="00476600"/>
    <w:rsid w:val="0047676C"/>
    <w:rsid w:val="004774A0"/>
    <w:rsid w:val="00477509"/>
    <w:rsid w:val="00477642"/>
    <w:rsid w:val="00480138"/>
    <w:rsid w:val="004804A5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E7201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503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4C7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2113"/>
    <w:rsid w:val="00732AB7"/>
    <w:rsid w:val="00733591"/>
    <w:rsid w:val="007337FE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33DC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2D7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9D8"/>
    <w:rsid w:val="00847B37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655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BCD"/>
    <w:rsid w:val="009E37A6"/>
    <w:rsid w:val="009E386E"/>
    <w:rsid w:val="009E3F5A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29CE"/>
    <w:rsid w:val="009F2D00"/>
    <w:rsid w:val="009F2D20"/>
    <w:rsid w:val="009F2E49"/>
    <w:rsid w:val="009F326F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7ED"/>
    <w:rsid w:val="00A3586D"/>
    <w:rsid w:val="00A36784"/>
    <w:rsid w:val="00A36E54"/>
    <w:rsid w:val="00A36F7C"/>
    <w:rsid w:val="00A3712E"/>
    <w:rsid w:val="00A374B7"/>
    <w:rsid w:val="00A37C34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47FA8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D9F"/>
    <w:rsid w:val="00BE3E72"/>
    <w:rsid w:val="00BE4277"/>
    <w:rsid w:val="00BE4B3C"/>
    <w:rsid w:val="00BE4EAA"/>
    <w:rsid w:val="00BE4EE8"/>
    <w:rsid w:val="00BE5301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390E"/>
    <w:rsid w:val="00C5398C"/>
    <w:rsid w:val="00C547D7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7368"/>
    <w:rsid w:val="00D1755B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AB6"/>
    <w:rsid w:val="00D33B0C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BE1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7AF"/>
    <w:rsid w:val="00E51CE7"/>
    <w:rsid w:val="00E51D2E"/>
    <w:rsid w:val="00E5238F"/>
    <w:rsid w:val="00E52BB1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2FC7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E7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15</cp:revision>
  <cp:lastPrinted>2022-12-07T06:16:00Z</cp:lastPrinted>
  <dcterms:created xsi:type="dcterms:W3CDTF">2022-11-16T12:22:00Z</dcterms:created>
  <dcterms:modified xsi:type="dcterms:W3CDTF">2022-12-09T05:33:00Z</dcterms:modified>
</cp:coreProperties>
</file>