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D62384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D62384">
        <w:rPr>
          <w:b/>
          <w:sz w:val="17"/>
        </w:rPr>
        <w:t>Кощеев</w:t>
      </w:r>
      <w:r w:rsidRPr="005B6E33">
        <w:rPr>
          <w:b/>
          <w:sz w:val="17"/>
        </w:rPr>
        <w:t>о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706296" w:rsidRDefault="00FF6E74" w:rsidP="00FF6E74">
      <w:pPr>
        <w:jc w:val="center"/>
        <w:rPr>
          <w:b/>
          <w:bCs/>
          <w:sz w:val="4"/>
          <w:szCs w:val="4"/>
        </w:rPr>
      </w:pPr>
    </w:p>
    <w:p w:rsidR="00FF6E74" w:rsidRPr="005B6E33" w:rsidRDefault="000F1808" w:rsidP="00FF6E74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26 ноября </w:t>
      </w:r>
      <w:r w:rsidR="00FF6E74" w:rsidRPr="00C04790">
        <w:rPr>
          <w:rFonts w:ascii="Arial" w:hAnsi="Arial" w:cs="Arial"/>
          <w:sz w:val="18"/>
          <w:szCs w:val="18"/>
        </w:rPr>
        <w:t xml:space="preserve"> </w:t>
      </w:r>
      <w:r w:rsidR="00DF77D3">
        <w:rPr>
          <w:rFonts w:ascii="Arial" w:hAnsi="Arial" w:cs="Arial"/>
          <w:sz w:val="18"/>
          <w:szCs w:val="18"/>
        </w:rPr>
        <w:t>2024</w:t>
      </w:r>
      <w:r w:rsidR="00FF6E74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69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D62384">
        <w:rPr>
          <w:b/>
        </w:rPr>
        <w:t>Кощеев</w:t>
      </w:r>
      <w:r>
        <w:rPr>
          <w:b/>
        </w:rPr>
        <w:t>ск</w:t>
      </w:r>
      <w:r w:rsidRPr="00953127">
        <w:rPr>
          <w:b/>
        </w:rPr>
        <w:t>ого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 w:rsidR="00DF77D3">
        <w:rPr>
          <w:b/>
        </w:rPr>
        <w:t>на 2025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r w:rsidR="00D62384">
        <w:t>Кощеев</w:t>
      </w:r>
      <w:r>
        <w:t>ского сельского поселения от 5 октября</w:t>
      </w:r>
      <w:r w:rsidRPr="004D22C3">
        <w:t xml:space="preserve"> 2021 года </w:t>
      </w:r>
      <w:r>
        <w:t>№184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D62384">
        <w:rPr>
          <w:bCs/>
        </w:rPr>
        <w:lastRenderedPageBreak/>
        <w:t>Кощеев</w:t>
      </w:r>
      <w:r>
        <w:rPr>
          <w:bCs/>
        </w:rPr>
        <w:t>ск</w:t>
      </w:r>
      <w:r w:rsidRPr="00DD3E6E">
        <w:rPr>
          <w:bCs/>
        </w:rPr>
        <w:t xml:space="preserve">ого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r w:rsidR="00D62384">
        <w:t>Кощеев</w:t>
      </w:r>
      <w:r>
        <w:t xml:space="preserve">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D62384">
        <w:t>Кощеев</w:t>
      </w:r>
      <w:r>
        <w:t xml:space="preserve">ского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 w:rsidR="00DF77D3">
        <w:t>на 2025</w:t>
      </w:r>
      <w:r w:rsidRPr="003A2675">
        <w:t xml:space="preserve"> год (прилагается).</w:t>
      </w:r>
    </w:p>
    <w:p w:rsidR="00FF6E74" w:rsidRPr="006F3687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C74E9B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C74E9B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Корочанского района</w:t>
      </w:r>
      <w:r w:rsidR="006F3687">
        <w:rPr>
          <w:rFonts w:ascii="Times New Roman" w:hAnsi="Times New Roman"/>
          <w:sz w:val="28"/>
          <w:szCs w:val="28"/>
        </w:rPr>
        <w:t xml:space="preserve"> </w:t>
      </w:r>
      <w:r w:rsidRPr="006F3687">
        <w:rPr>
          <w:rFonts w:ascii="Times New Roman" w:hAnsi="Times New Roman"/>
          <w:sz w:val="28"/>
          <w:szCs w:val="28"/>
        </w:rPr>
        <w:t>(</w:t>
      </w:r>
      <w:hyperlink r:id="rId7" w:tgtFrame="_blank" w:history="1">
        <w:r w:rsidR="006F3687" w:rsidRPr="006F368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F3687">
        <w:rPr>
          <w:rFonts w:ascii="Times New Roman" w:hAnsi="Times New Roman"/>
          <w:sz w:val="28"/>
          <w:szCs w:val="28"/>
        </w:rPr>
        <w:t>)</w:t>
      </w:r>
      <w:r w:rsidR="006F3687" w:rsidRPr="006F3687">
        <w:rPr>
          <w:rFonts w:ascii="Times New Roman" w:hAnsi="Times New Roman"/>
          <w:sz w:val="28"/>
          <w:szCs w:val="28"/>
        </w:rPr>
        <w:t>.</w:t>
      </w:r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FF6E74" w:rsidRDefault="00D62384" w:rsidP="00FF6E74">
      <w:pPr>
        <w:contextualSpacing/>
        <w:rPr>
          <w:b/>
          <w:bCs/>
        </w:rPr>
      </w:pPr>
      <w:r>
        <w:rPr>
          <w:b/>
          <w:bCs/>
        </w:rPr>
        <w:t>Кощеев</w:t>
      </w:r>
      <w:r w:rsidR="00FF6E74">
        <w:rPr>
          <w:b/>
          <w:bCs/>
        </w:rPr>
        <w:t>ского сельского поселения</w:t>
      </w:r>
      <w:r w:rsidR="00FF6E74" w:rsidRPr="00355795">
        <w:rPr>
          <w:b/>
          <w:bCs/>
        </w:rPr>
        <w:t xml:space="preserve">                    </w:t>
      </w:r>
      <w:r w:rsidR="00FF6E74">
        <w:rPr>
          <w:b/>
          <w:bCs/>
        </w:rPr>
        <w:t xml:space="preserve">                      </w:t>
      </w:r>
      <w:r w:rsidR="006F3687">
        <w:rPr>
          <w:b/>
          <w:lang w:eastAsia="en-US"/>
        </w:rPr>
        <w:t>А.А. Виноходов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D62384" w:rsidP="00FF6E74">
      <w:pPr>
        <w:ind w:firstLine="4680"/>
        <w:jc w:val="center"/>
        <w:rPr>
          <w:b/>
        </w:rPr>
      </w:pPr>
      <w:r>
        <w:rPr>
          <w:b/>
        </w:rPr>
        <w:t>Кощеев</w:t>
      </w:r>
      <w:r w:rsidR="00FF6E74">
        <w:rPr>
          <w:b/>
        </w:rPr>
        <w:t>ского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 w:rsidR="007A3AEB">
        <w:rPr>
          <w:b/>
        </w:rPr>
        <w:t xml:space="preserve">т 26 ноября </w:t>
      </w:r>
      <w:r>
        <w:rPr>
          <w:b/>
        </w:rPr>
        <w:t xml:space="preserve"> 2024</w:t>
      </w:r>
      <w:r w:rsidRPr="00DC3E3F">
        <w:rPr>
          <w:b/>
        </w:rPr>
        <w:t xml:space="preserve"> года </w:t>
      </w:r>
    </w:p>
    <w:p w:rsidR="00FF6E74" w:rsidRPr="00DC3E3F" w:rsidRDefault="007A3AEB" w:rsidP="00FF6E74">
      <w:pPr>
        <w:ind w:firstLine="4680"/>
        <w:jc w:val="center"/>
        <w:rPr>
          <w:b/>
        </w:rPr>
      </w:pPr>
      <w:r>
        <w:rPr>
          <w:b/>
        </w:rPr>
        <w:t>№69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D62384">
        <w:rPr>
          <w:b/>
        </w:rPr>
        <w:t>Кощеев</w:t>
      </w:r>
      <w:r>
        <w:rPr>
          <w:b/>
        </w:rPr>
        <w:t xml:space="preserve">ского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 w:rsidR="00DF77D3">
        <w:rPr>
          <w:b/>
        </w:rPr>
        <w:t xml:space="preserve"> на 2025</w:t>
      </w:r>
      <w:r>
        <w:rPr>
          <w:b/>
        </w:rPr>
        <w:t xml:space="preserve">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D62384">
        <w:t>Кощеев</w:t>
      </w:r>
      <w:r>
        <w:t xml:space="preserve">ского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 xml:space="preserve">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6F368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2513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 декабря 2025</w:t>
            </w:r>
            <w:r w:rsidR="00FF6E74" w:rsidRPr="006F3687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6F3687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 w:rsidRPr="006F3687"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 w:rsidRPr="006F3687">
              <w:rPr>
                <w:iCs/>
                <w:sz w:val="24"/>
                <w:lang w:eastAsia="en-US"/>
              </w:rPr>
              <w:t xml:space="preserve"> </w:t>
            </w:r>
            <w:r w:rsidR="00F25134">
              <w:rPr>
                <w:iCs/>
                <w:sz w:val="24"/>
                <w:lang w:val="en-US" w:eastAsia="en-US"/>
              </w:rPr>
              <w:t>202</w:t>
            </w:r>
            <w:r w:rsidR="00F25134">
              <w:rPr>
                <w:iCs/>
                <w:sz w:val="24"/>
                <w:lang w:eastAsia="en-US"/>
              </w:rPr>
              <w:t>5</w:t>
            </w:r>
            <w:r w:rsidRPr="006F3687">
              <w:rPr>
                <w:iCs/>
                <w:sz w:val="24"/>
                <w:lang w:val="en-US" w:eastAsia="en-US"/>
              </w:rPr>
              <w:t xml:space="preserve">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D62384" w:rsidRPr="006F3687">
              <w:rPr>
                <w:sz w:val="24"/>
                <w:lang w:eastAsia="en-US"/>
              </w:rPr>
              <w:t>Кощеев</w:t>
            </w:r>
            <w:r w:rsidRPr="006F3687">
              <w:rPr>
                <w:sz w:val="24"/>
                <w:lang w:eastAsia="en-US"/>
              </w:rPr>
              <w:t>ского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100 % от числа </w:t>
            </w:r>
            <w:proofErr w:type="gramStart"/>
            <w:r w:rsidRPr="006F3687"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sectPr w:rsidR="00FF6E74" w:rsidSect="0051730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6D" w:rsidRDefault="0062106D" w:rsidP="00FF6E74">
      <w:r>
        <w:separator/>
      </w:r>
    </w:p>
  </w:endnote>
  <w:endnote w:type="continuationSeparator" w:id="0">
    <w:p w:rsidR="0062106D" w:rsidRDefault="0062106D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6D" w:rsidRDefault="0062106D" w:rsidP="00FF6E74">
      <w:r>
        <w:separator/>
      </w:r>
    </w:p>
  </w:footnote>
  <w:footnote w:type="continuationSeparator" w:id="0">
    <w:p w:rsidR="0062106D" w:rsidRDefault="0062106D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37F9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844DA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808"/>
    <w:rsid w:val="000F4387"/>
    <w:rsid w:val="001021AB"/>
    <w:rsid w:val="0010764F"/>
    <w:rsid w:val="001333F8"/>
    <w:rsid w:val="00135F68"/>
    <w:rsid w:val="00143EFE"/>
    <w:rsid w:val="001514B7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1F7E"/>
    <w:rsid w:val="00305CD6"/>
    <w:rsid w:val="00306C4E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14F11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1730C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0C62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674A"/>
    <w:rsid w:val="005F7C3B"/>
    <w:rsid w:val="0060444D"/>
    <w:rsid w:val="006135EB"/>
    <w:rsid w:val="00613A1B"/>
    <w:rsid w:val="006174B5"/>
    <w:rsid w:val="0062106D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1836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1EA5"/>
    <w:rsid w:val="00732ADF"/>
    <w:rsid w:val="00736230"/>
    <w:rsid w:val="007379B1"/>
    <w:rsid w:val="00750887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A3AEB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C5AAD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211D4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C30CE"/>
    <w:rsid w:val="00AD0076"/>
    <w:rsid w:val="00AD0B2B"/>
    <w:rsid w:val="00AD3F84"/>
    <w:rsid w:val="00AD48C3"/>
    <w:rsid w:val="00AD61B7"/>
    <w:rsid w:val="00AD737B"/>
    <w:rsid w:val="00AE5FAC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132E"/>
    <w:rsid w:val="00D93344"/>
    <w:rsid w:val="00D97452"/>
    <w:rsid w:val="00DB2283"/>
    <w:rsid w:val="00DB7E8A"/>
    <w:rsid w:val="00DC0984"/>
    <w:rsid w:val="00DC357A"/>
    <w:rsid w:val="00DC4E4B"/>
    <w:rsid w:val="00DC5583"/>
    <w:rsid w:val="00DD2368"/>
    <w:rsid w:val="00DE61D4"/>
    <w:rsid w:val="00DE7AFD"/>
    <w:rsid w:val="00DF3DF1"/>
    <w:rsid w:val="00DF7377"/>
    <w:rsid w:val="00DF77D3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B2391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25134"/>
    <w:rsid w:val="00F3373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9984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19</cp:revision>
  <cp:lastPrinted>2024-09-20T08:38:00Z</cp:lastPrinted>
  <dcterms:created xsi:type="dcterms:W3CDTF">2023-09-21T05:48:00Z</dcterms:created>
  <dcterms:modified xsi:type="dcterms:W3CDTF">2024-11-26T08:33:00Z</dcterms:modified>
</cp:coreProperties>
</file>