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1C3" w:rsidRPr="00312DE0" w:rsidRDefault="00B031C3" w:rsidP="00B031C3">
      <w:pPr>
        <w:pStyle w:val="a3"/>
        <w:contextualSpacing/>
        <w:rPr>
          <w:rFonts w:ascii="Times New Roman" w:hAnsi="Times New Roman" w:cs="Times New Roman"/>
          <w:b/>
          <w:sz w:val="28"/>
          <w:szCs w:val="26"/>
        </w:rPr>
      </w:pPr>
      <w:r w:rsidRPr="00312DE0">
        <w:rPr>
          <w:rFonts w:ascii="Times New Roman" w:hAnsi="Times New Roman" w:cs="Times New Roman"/>
          <w:b/>
          <w:sz w:val="28"/>
          <w:szCs w:val="26"/>
        </w:rPr>
        <w:t>ИНФОРМАЦИЯ</w:t>
      </w:r>
    </w:p>
    <w:p w:rsidR="00B031C3" w:rsidRPr="00312DE0" w:rsidRDefault="00B031C3" w:rsidP="00B031C3">
      <w:pPr>
        <w:pStyle w:val="a3"/>
        <w:ind w:right="4393"/>
        <w:contextualSpacing/>
        <w:rPr>
          <w:rFonts w:ascii="Times New Roman" w:hAnsi="Times New Roman" w:cs="Times New Roman"/>
          <w:sz w:val="28"/>
          <w:szCs w:val="26"/>
        </w:rPr>
      </w:pPr>
      <w:r w:rsidRPr="00312DE0">
        <w:rPr>
          <w:rFonts w:ascii="Times New Roman" w:hAnsi="Times New Roman" w:cs="Times New Roman"/>
          <w:sz w:val="28"/>
          <w:szCs w:val="26"/>
        </w:rPr>
        <w:t xml:space="preserve">для размещения на сайте </w:t>
      </w:r>
    </w:p>
    <w:p w:rsidR="00B031C3" w:rsidRPr="00312DE0" w:rsidRDefault="00B031C3" w:rsidP="00B031C3">
      <w:pPr>
        <w:jc w:val="both"/>
        <w:rPr>
          <w:sz w:val="28"/>
          <w:szCs w:val="28"/>
        </w:rPr>
      </w:pPr>
    </w:p>
    <w:p w:rsidR="00B031C3" w:rsidRDefault="00B031C3" w:rsidP="00B031C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Прокуратурой Прохоровского района поддержано государственное обвинение по уголовному делу в отношении жителя Прохоровского района, совершившего преступление, предусмотренного ч.4 ст. 111 УК РФ.</w:t>
      </w:r>
    </w:p>
    <w:p w:rsidR="00B031C3" w:rsidRDefault="00B031C3" w:rsidP="00B031C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Установлено, что подсудимый совершил преступление при следующих обстоятельствам.</w:t>
      </w:r>
    </w:p>
    <w:p w:rsidR="00B031C3" w:rsidRDefault="00B031C3" w:rsidP="00B031C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Подсудимый, будучи в состоянии алкогольного опьянения находился по адресу: ул. Школьная, д. 27, с. Радьковка, Прохоровского района, Белгородской области, где между ним и его отцом возникла словесная ссора, в ходе которой у подсудимого на фоне возникших неприязненных отношений, возник умысел на причинение потерпевшему тяжкого вреда здоровью.</w:t>
      </w:r>
    </w:p>
    <w:p w:rsidR="00B031C3" w:rsidRDefault="00B031C3" w:rsidP="00B031C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Подсудимый в ходе ссоры нанес не менее 11 ударов в области головы и не менее 7 ударов руками в области груди и конечностей. С полученными повреждениями потерпевший госпитализирован в ОГБУЗ «Городская больница №2 г. Белгорода», где 08.08.2024 г.  наступила смерть потерпевшего от закрытой черепно-мозговой травмы с подоболочечными кровоизлияниями и в вещество головного мозга.</w:t>
      </w:r>
    </w:p>
    <w:p w:rsidR="00B031C3" w:rsidRDefault="00B031C3" w:rsidP="00B031C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Между причиненной подсудимой закрытой черепно-мозговой травмой потерпевшему и смертью последнего имеется прямая причинно-следственная связь.</w:t>
      </w:r>
    </w:p>
    <w:p w:rsidR="00B031C3" w:rsidRDefault="00B031C3" w:rsidP="00B031C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Приговором Прохоровского районного суда Белгородской области указанный гражданин признан виновным в совершении преступления, предусмотренного ч.4 ст. 111 УК РФ, и назначено наказание в виде лишения свободы сроком на 8 лет с отбыванием наказания в исправительной колонии строгого режима, с дополнительным наказанием в виде ограничения свободы на срок 1 год.</w:t>
      </w:r>
    </w:p>
    <w:p w:rsidR="00EA6441" w:rsidRDefault="004542AA"/>
    <w:p w:rsidR="004542AA" w:rsidRDefault="004542AA">
      <w:r>
        <w:t>(Фото)</w:t>
      </w:r>
      <w:bookmarkStart w:id="0" w:name="_GoBack"/>
      <w:bookmarkEnd w:id="0"/>
    </w:p>
    <w:sectPr w:rsidR="0045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66"/>
    <w:rsid w:val="00133566"/>
    <w:rsid w:val="004542AA"/>
    <w:rsid w:val="006B76B4"/>
    <w:rsid w:val="00AA4EE7"/>
    <w:rsid w:val="00B0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B307"/>
  <w15:chartTrackingRefBased/>
  <w15:docId w15:val="{459A62DD-E715-4115-AE43-7732C88D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1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Рашина Юлия Викторовна</cp:lastModifiedBy>
  <cp:revision>3</cp:revision>
  <dcterms:created xsi:type="dcterms:W3CDTF">2024-11-07T06:30:00Z</dcterms:created>
  <dcterms:modified xsi:type="dcterms:W3CDTF">2024-11-07T06:32:00Z</dcterms:modified>
</cp:coreProperties>
</file>