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137" w:rsidRPr="009E1792" w:rsidRDefault="00553137" w:rsidP="00553137">
      <w:pPr>
        <w:jc w:val="center"/>
        <w:rPr>
          <w:rFonts w:eastAsia="Calibri"/>
          <w:b/>
          <w:sz w:val="28"/>
        </w:rPr>
      </w:pPr>
      <w:r w:rsidRPr="009E1792">
        <w:rPr>
          <w:rFonts w:eastAsia="Calibri"/>
          <w:b/>
          <w:sz w:val="28"/>
        </w:rPr>
        <w:t xml:space="preserve">ОТЧЕТ </w:t>
      </w:r>
    </w:p>
    <w:p w:rsidR="00553137" w:rsidRPr="009E1792" w:rsidRDefault="00553137" w:rsidP="00553137">
      <w:pPr>
        <w:jc w:val="center"/>
        <w:rPr>
          <w:sz w:val="28"/>
          <w:szCs w:val="28"/>
        </w:rPr>
      </w:pPr>
      <w:r w:rsidRPr="009E1792">
        <w:rPr>
          <w:rFonts w:eastAsia="Calibri"/>
          <w:b/>
          <w:sz w:val="28"/>
        </w:rPr>
        <w:t xml:space="preserve">председателя земского собрания </w:t>
      </w:r>
      <w:r w:rsidRPr="009E1792">
        <w:rPr>
          <w:b/>
          <w:sz w:val="28"/>
        </w:rPr>
        <w:t xml:space="preserve">Кощеевского </w:t>
      </w:r>
      <w:r w:rsidRPr="009E1792">
        <w:rPr>
          <w:rFonts w:eastAsia="Calibri"/>
          <w:b/>
          <w:sz w:val="28"/>
        </w:rPr>
        <w:t xml:space="preserve">сельского поселения </w:t>
      </w:r>
      <w:r w:rsidRPr="009E1792">
        <w:rPr>
          <w:b/>
          <w:sz w:val="28"/>
        </w:rPr>
        <w:t>Столбовской Н.Н.</w:t>
      </w:r>
      <w:r w:rsidRPr="009E1792">
        <w:rPr>
          <w:rFonts w:eastAsia="Calibri"/>
          <w:b/>
          <w:sz w:val="28"/>
        </w:rPr>
        <w:t xml:space="preserve"> о </w:t>
      </w:r>
      <w:r w:rsidR="0031786F">
        <w:rPr>
          <w:rFonts w:eastAsia="Calibri"/>
          <w:b/>
          <w:sz w:val="28"/>
          <w:szCs w:val="28"/>
        </w:rPr>
        <w:t>работе земского собрания за 2022</w:t>
      </w:r>
      <w:r w:rsidRPr="009E1792">
        <w:rPr>
          <w:rFonts w:eastAsia="Calibri"/>
          <w:b/>
          <w:sz w:val="28"/>
          <w:szCs w:val="28"/>
        </w:rPr>
        <w:t xml:space="preserve"> год</w:t>
      </w:r>
    </w:p>
    <w:p w:rsidR="009E1792" w:rsidRDefault="009E1792" w:rsidP="00553137">
      <w:pPr>
        <w:pStyle w:val="a3"/>
        <w:jc w:val="center"/>
        <w:rPr>
          <w:rFonts w:ascii="Times New Roman" w:hAnsi="Times New Roman"/>
          <w:color w:val="FF0000"/>
          <w:sz w:val="28"/>
          <w:szCs w:val="28"/>
        </w:rPr>
      </w:pPr>
    </w:p>
    <w:p w:rsidR="00553137" w:rsidRPr="009E1792" w:rsidRDefault="0031786F" w:rsidP="00C91E3A">
      <w:pPr>
        <w:pStyle w:val="a3"/>
        <w:spacing w:line="276" w:lineRule="auto"/>
        <w:jc w:val="center"/>
        <w:rPr>
          <w:rFonts w:ascii="Times New Roman" w:hAnsi="Times New Roman"/>
          <w:sz w:val="28"/>
          <w:szCs w:val="28"/>
        </w:rPr>
      </w:pPr>
      <w:r w:rsidRPr="0031786F">
        <w:rPr>
          <w:rStyle w:val="a8"/>
          <w:rFonts w:ascii="Times New Roman" w:hAnsi="Times New Roman"/>
          <w:sz w:val="28"/>
          <w:szCs w:val="32"/>
          <w:bdr w:val="none" w:sz="0" w:space="0" w:color="auto" w:frame="1"/>
          <w:lang w:val="ru-RU"/>
        </w:rPr>
        <w:t>Уважаемые депутаты!</w:t>
      </w:r>
      <w:r w:rsidRPr="0031786F">
        <w:rPr>
          <w:rFonts w:ascii="Times New Roman" w:hAnsi="Times New Roman"/>
          <w:b/>
          <w:bCs/>
          <w:sz w:val="28"/>
          <w:szCs w:val="32"/>
          <w:bdr w:val="none" w:sz="0" w:space="0" w:color="auto" w:frame="1"/>
        </w:rPr>
        <w:br/>
      </w:r>
      <w:r>
        <w:rPr>
          <w:rStyle w:val="a8"/>
          <w:rFonts w:ascii="Times New Roman" w:hAnsi="Times New Roman"/>
          <w:sz w:val="28"/>
          <w:szCs w:val="32"/>
          <w:bdr w:val="none" w:sz="0" w:space="0" w:color="auto" w:frame="1"/>
          <w:lang w:val="ru-RU"/>
        </w:rPr>
        <w:t>У</w:t>
      </w:r>
      <w:r w:rsidRPr="0031786F">
        <w:rPr>
          <w:rStyle w:val="a8"/>
          <w:rFonts w:ascii="Times New Roman" w:hAnsi="Times New Roman"/>
          <w:sz w:val="28"/>
          <w:szCs w:val="32"/>
          <w:bdr w:val="none" w:sz="0" w:space="0" w:color="auto" w:frame="1"/>
          <w:lang w:val="ru-RU"/>
        </w:rPr>
        <w:t>частники  расширенного земского собрания!</w:t>
      </w:r>
    </w:p>
    <w:p w:rsidR="009E1792" w:rsidRPr="009E1792" w:rsidRDefault="009E1792" w:rsidP="00C91E3A">
      <w:pPr>
        <w:pStyle w:val="a3"/>
        <w:spacing w:line="276" w:lineRule="auto"/>
        <w:jc w:val="center"/>
        <w:rPr>
          <w:rFonts w:ascii="Times New Roman" w:hAnsi="Times New Roman"/>
          <w:color w:val="FF0000"/>
          <w:sz w:val="28"/>
          <w:szCs w:val="28"/>
        </w:rPr>
      </w:pPr>
    </w:p>
    <w:p w:rsidR="0031786F" w:rsidRPr="00C24BC1" w:rsidRDefault="002066ED" w:rsidP="0031786F">
      <w:pPr>
        <w:pStyle w:val="aa"/>
        <w:shd w:val="clear" w:color="auto" w:fill="FFFFFF"/>
        <w:spacing w:before="0" w:beforeAutospacing="0" w:after="0" w:afterAutospacing="0"/>
        <w:jc w:val="both"/>
        <w:rPr>
          <w:b/>
          <w:sz w:val="32"/>
          <w:szCs w:val="32"/>
        </w:rPr>
      </w:pPr>
      <w:r w:rsidRPr="00C24BC1">
        <w:rPr>
          <w:b/>
          <w:sz w:val="32"/>
          <w:szCs w:val="32"/>
        </w:rPr>
        <w:t>Слайд 49</w:t>
      </w:r>
    </w:p>
    <w:p w:rsidR="0031786F" w:rsidRPr="00C24BC1" w:rsidRDefault="0031786F" w:rsidP="0031786F">
      <w:pPr>
        <w:pStyle w:val="aa"/>
        <w:shd w:val="clear" w:color="auto" w:fill="FFFFFF"/>
        <w:spacing w:before="0" w:beforeAutospacing="0" w:after="0" w:afterAutospacing="0"/>
        <w:jc w:val="both"/>
        <w:rPr>
          <w:b/>
          <w:sz w:val="32"/>
          <w:szCs w:val="32"/>
        </w:rPr>
      </w:pPr>
    </w:p>
    <w:p w:rsidR="00553137" w:rsidRPr="00C24BC1" w:rsidRDefault="00553137" w:rsidP="0031786F">
      <w:pPr>
        <w:pStyle w:val="a3"/>
        <w:spacing w:line="276" w:lineRule="auto"/>
        <w:ind w:firstLine="708"/>
        <w:jc w:val="both"/>
        <w:rPr>
          <w:rFonts w:ascii="Times New Roman" w:hAnsi="Times New Roman"/>
          <w:sz w:val="28"/>
        </w:rPr>
      </w:pPr>
      <w:r w:rsidRPr="00C24BC1">
        <w:rPr>
          <w:rFonts w:ascii="Times New Roman" w:hAnsi="Times New Roman"/>
          <w:sz w:val="28"/>
          <w:szCs w:val="28"/>
        </w:rPr>
        <w:t>Позвольте</w:t>
      </w:r>
      <w:r w:rsidRPr="00C24BC1">
        <w:rPr>
          <w:rFonts w:ascii="Times New Roman" w:hAnsi="Times New Roman"/>
          <w:b/>
          <w:sz w:val="28"/>
          <w:szCs w:val="28"/>
        </w:rPr>
        <w:t xml:space="preserve"> </w:t>
      </w:r>
      <w:r w:rsidRPr="00C24BC1">
        <w:rPr>
          <w:rFonts w:ascii="Times New Roman" w:hAnsi="Times New Roman"/>
          <w:sz w:val="28"/>
          <w:szCs w:val="28"/>
        </w:rPr>
        <w:t xml:space="preserve">мне проинформировать Вас о работе депутатского корпуса на территории Кощеевского сельского поселения </w:t>
      </w:r>
      <w:r w:rsidR="0031786F" w:rsidRPr="00C24BC1">
        <w:rPr>
          <w:rFonts w:ascii="Times New Roman" w:eastAsia="Calibri" w:hAnsi="Times New Roman"/>
          <w:sz w:val="28"/>
          <w:szCs w:val="28"/>
        </w:rPr>
        <w:t>за 2022</w:t>
      </w:r>
      <w:r w:rsidRPr="00C24BC1">
        <w:rPr>
          <w:rFonts w:ascii="Times New Roman" w:eastAsia="Calibri" w:hAnsi="Times New Roman"/>
          <w:sz w:val="28"/>
          <w:szCs w:val="28"/>
        </w:rPr>
        <w:t xml:space="preserve"> год и планах на предстоящий период.</w:t>
      </w:r>
      <w:r w:rsidRPr="00C24BC1">
        <w:rPr>
          <w:rFonts w:ascii="Times New Roman" w:hAnsi="Times New Roman"/>
          <w:sz w:val="28"/>
        </w:rPr>
        <w:t xml:space="preserve"> </w:t>
      </w:r>
    </w:p>
    <w:p w:rsidR="00164678" w:rsidRPr="00C24BC1" w:rsidRDefault="00553137" w:rsidP="00C91E3A">
      <w:pPr>
        <w:pStyle w:val="aa"/>
        <w:spacing w:before="0" w:beforeAutospacing="0" w:after="0" w:afterAutospacing="0" w:line="276" w:lineRule="auto"/>
        <w:jc w:val="both"/>
        <w:rPr>
          <w:rStyle w:val="a8"/>
          <w:rFonts w:ascii="Times New Roman" w:hAnsi="Times New Roman" w:cs="Times New Roman"/>
          <w:b w:val="0"/>
          <w:sz w:val="28"/>
          <w:lang w:val="ru-RU"/>
        </w:rPr>
      </w:pPr>
      <w:r w:rsidRPr="00C24BC1">
        <w:tab/>
      </w:r>
      <w:r w:rsidRPr="00C24BC1">
        <w:rPr>
          <w:rFonts w:ascii="Times New Roman" w:hAnsi="Times New Roman" w:cs="Times New Roman"/>
          <w:sz w:val="28"/>
        </w:rPr>
        <w:t>Земское собрание Кощеевского сельского поселения</w:t>
      </w:r>
      <w:r w:rsidR="00222FFB" w:rsidRPr="00C24BC1">
        <w:rPr>
          <w:rFonts w:ascii="Times New Roman" w:hAnsi="Times New Roman" w:cs="Times New Roman"/>
          <w:sz w:val="28"/>
        </w:rPr>
        <w:t xml:space="preserve">, </w:t>
      </w:r>
      <w:proofErr w:type="gramStart"/>
      <w:r w:rsidR="00222FFB" w:rsidRPr="00C24BC1">
        <w:rPr>
          <w:rFonts w:ascii="Times New Roman" w:hAnsi="Times New Roman" w:cs="Times New Roman"/>
          <w:sz w:val="28"/>
        </w:rPr>
        <w:t>согласно Устава</w:t>
      </w:r>
      <w:proofErr w:type="gramEnd"/>
      <w:r w:rsidR="00222FFB" w:rsidRPr="00C24BC1">
        <w:rPr>
          <w:rFonts w:ascii="Times New Roman" w:hAnsi="Times New Roman" w:cs="Times New Roman"/>
          <w:sz w:val="28"/>
        </w:rPr>
        <w:t xml:space="preserve"> Кощеевского сельского поселения объединяет </w:t>
      </w:r>
      <w:r w:rsidRPr="00C24BC1">
        <w:rPr>
          <w:rFonts w:ascii="Times New Roman" w:hAnsi="Times New Roman" w:cs="Times New Roman"/>
          <w:sz w:val="28"/>
        </w:rPr>
        <w:t xml:space="preserve"> в себе </w:t>
      </w:r>
      <w:r w:rsidR="00164678" w:rsidRPr="00C24BC1">
        <w:rPr>
          <w:rFonts w:ascii="Times New Roman" w:hAnsi="Times New Roman" w:cs="Times New Roman"/>
          <w:sz w:val="28"/>
        </w:rPr>
        <w:t>10</w:t>
      </w:r>
      <w:r w:rsidRPr="00C24BC1">
        <w:rPr>
          <w:rFonts w:ascii="Times New Roman" w:hAnsi="Times New Roman" w:cs="Times New Roman"/>
          <w:sz w:val="28"/>
        </w:rPr>
        <w:t xml:space="preserve"> </w:t>
      </w:r>
      <w:r w:rsidR="00C96880" w:rsidRPr="00C24BC1">
        <w:rPr>
          <w:rFonts w:ascii="Times New Roman" w:hAnsi="Times New Roman" w:cs="Times New Roman"/>
          <w:sz w:val="28"/>
        </w:rPr>
        <w:t>депутатов</w:t>
      </w:r>
      <w:r w:rsidR="00B472E7" w:rsidRPr="00C24BC1">
        <w:rPr>
          <w:rFonts w:ascii="Times New Roman" w:hAnsi="Times New Roman" w:cs="Times New Roman"/>
          <w:sz w:val="28"/>
        </w:rPr>
        <w:t xml:space="preserve">. </w:t>
      </w:r>
    </w:p>
    <w:p w:rsidR="00553137" w:rsidRPr="00C24BC1" w:rsidRDefault="00164678" w:rsidP="00C91E3A">
      <w:pPr>
        <w:pStyle w:val="aa"/>
        <w:spacing w:before="0" w:beforeAutospacing="0" w:after="0" w:afterAutospacing="0" w:line="276" w:lineRule="auto"/>
        <w:ind w:firstLine="708"/>
        <w:jc w:val="both"/>
        <w:rPr>
          <w:rFonts w:ascii="Times New Roman" w:hAnsi="Times New Roman" w:cs="Times New Roman"/>
          <w:bCs/>
          <w:sz w:val="28"/>
        </w:rPr>
      </w:pPr>
      <w:r w:rsidRPr="00C24BC1">
        <w:rPr>
          <w:rFonts w:ascii="Times New Roman" w:hAnsi="Times New Roman" w:cs="Times New Roman"/>
          <w:sz w:val="28"/>
        </w:rPr>
        <w:t>В настоящее время 9 депутатов</w:t>
      </w:r>
      <w:r w:rsidR="00B472E7" w:rsidRPr="00C24BC1">
        <w:rPr>
          <w:rFonts w:ascii="Times New Roman" w:hAnsi="Times New Roman" w:cs="Times New Roman"/>
          <w:sz w:val="28"/>
          <w:szCs w:val="28"/>
        </w:rPr>
        <w:t xml:space="preserve"> осуществляют свои полномочия на непостоянной основе, т.е. на общественных началах, совмещая депутатскую деятельность с выполнением трудовых обязанностей по месту основной работы</w:t>
      </w:r>
      <w:r w:rsidR="00553137" w:rsidRPr="00C24BC1">
        <w:rPr>
          <w:rFonts w:ascii="Times New Roman" w:hAnsi="Times New Roman" w:cs="Times New Roman"/>
          <w:sz w:val="28"/>
        </w:rPr>
        <w:t>.</w:t>
      </w:r>
    </w:p>
    <w:p w:rsidR="00553137" w:rsidRPr="00C24BC1" w:rsidRDefault="00553137" w:rsidP="00C91E3A">
      <w:pPr>
        <w:spacing w:line="276" w:lineRule="auto"/>
        <w:jc w:val="both"/>
        <w:rPr>
          <w:sz w:val="28"/>
        </w:rPr>
      </w:pPr>
      <w:r w:rsidRPr="00C24BC1">
        <w:rPr>
          <w:sz w:val="28"/>
        </w:rPr>
        <w:tab/>
        <w:t xml:space="preserve"> Вся работа земского собрания Кощеев</w:t>
      </w:r>
      <w:r w:rsidR="00B472E7" w:rsidRPr="00C24BC1">
        <w:rPr>
          <w:sz w:val="28"/>
        </w:rPr>
        <w:t>ского сельского посе</w:t>
      </w:r>
      <w:r w:rsidR="0031786F" w:rsidRPr="00C24BC1">
        <w:rPr>
          <w:sz w:val="28"/>
        </w:rPr>
        <w:t>ления в 2022</w:t>
      </w:r>
      <w:r w:rsidRPr="00C24BC1">
        <w:rPr>
          <w:sz w:val="28"/>
        </w:rPr>
        <w:t xml:space="preserve"> году осуществлялась в строгом соответствии с Конституцией и законами Российской Федерации, законами и нормативно-правовыми актами Белгородской области и Корочанского района.</w:t>
      </w:r>
    </w:p>
    <w:p w:rsidR="00553137" w:rsidRPr="00C24BC1" w:rsidRDefault="00553137" w:rsidP="00C91E3A">
      <w:pPr>
        <w:spacing w:line="276" w:lineRule="auto"/>
        <w:jc w:val="both"/>
        <w:rPr>
          <w:sz w:val="28"/>
        </w:rPr>
      </w:pPr>
      <w:r w:rsidRPr="00C24BC1">
        <w:rPr>
          <w:sz w:val="28"/>
        </w:rPr>
        <w:tab/>
        <w:t>Порядок организации нашей деятельности определяется Регламентом земского собрания, разработанным и принятым в соответствии с Уставом Кощеевского сел</w:t>
      </w:r>
      <w:r w:rsidR="00B472E7" w:rsidRPr="00C24BC1">
        <w:rPr>
          <w:sz w:val="28"/>
        </w:rPr>
        <w:t>ьского поселения в сентябре 2018</w:t>
      </w:r>
      <w:r w:rsidRPr="00C24BC1">
        <w:rPr>
          <w:sz w:val="28"/>
        </w:rPr>
        <w:t xml:space="preserve"> года.</w:t>
      </w:r>
    </w:p>
    <w:p w:rsidR="0031786F" w:rsidRPr="00C24BC1" w:rsidRDefault="0031786F" w:rsidP="00C91E3A">
      <w:pPr>
        <w:spacing w:line="276" w:lineRule="auto"/>
        <w:jc w:val="both"/>
        <w:rPr>
          <w:sz w:val="28"/>
        </w:rPr>
      </w:pPr>
    </w:p>
    <w:p w:rsidR="0031786F" w:rsidRPr="00C24BC1" w:rsidRDefault="002066ED" w:rsidP="0031786F">
      <w:pPr>
        <w:pStyle w:val="aa"/>
        <w:shd w:val="clear" w:color="auto" w:fill="FFFFFF"/>
        <w:spacing w:before="0" w:beforeAutospacing="0" w:after="0" w:afterAutospacing="0"/>
        <w:jc w:val="both"/>
        <w:rPr>
          <w:b/>
          <w:sz w:val="32"/>
          <w:szCs w:val="32"/>
        </w:rPr>
      </w:pPr>
      <w:r w:rsidRPr="00C24BC1">
        <w:rPr>
          <w:b/>
          <w:sz w:val="32"/>
          <w:szCs w:val="32"/>
        </w:rPr>
        <w:t>Слайд 50</w:t>
      </w:r>
    </w:p>
    <w:p w:rsidR="0031786F" w:rsidRPr="00C24BC1" w:rsidRDefault="0031786F" w:rsidP="0031786F">
      <w:pPr>
        <w:ind w:firstLine="567"/>
        <w:jc w:val="both"/>
        <w:rPr>
          <w:sz w:val="28"/>
          <w:szCs w:val="28"/>
        </w:rPr>
      </w:pPr>
    </w:p>
    <w:p w:rsidR="0031786F" w:rsidRPr="00C24BC1" w:rsidRDefault="0031786F" w:rsidP="0031786F">
      <w:pPr>
        <w:pStyle w:val="ab"/>
        <w:spacing w:after="0"/>
        <w:ind w:firstLine="567"/>
        <w:jc w:val="both"/>
        <w:rPr>
          <w:sz w:val="28"/>
          <w:szCs w:val="28"/>
        </w:rPr>
      </w:pPr>
      <w:r w:rsidRPr="00C24BC1">
        <w:rPr>
          <w:sz w:val="28"/>
          <w:szCs w:val="28"/>
        </w:rPr>
        <w:t>В земском собрании работают три постоянные комиссии:</w:t>
      </w:r>
    </w:p>
    <w:p w:rsidR="0031786F" w:rsidRPr="00C24BC1" w:rsidRDefault="0031786F" w:rsidP="0031786F">
      <w:pPr>
        <w:pStyle w:val="ab"/>
        <w:spacing w:after="0"/>
        <w:ind w:firstLine="567"/>
        <w:jc w:val="both"/>
        <w:rPr>
          <w:sz w:val="28"/>
          <w:szCs w:val="28"/>
        </w:rPr>
      </w:pPr>
      <w:r w:rsidRPr="00C24BC1">
        <w:rPr>
          <w:sz w:val="28"/>
          <w:szCs w:val="28"/>
        </w:rPr>
        <w:t xml:space="preserve"> – комиссия по вопросам местного самоуправления и нормативно-правовой деятельности (председатель</w:t>
      </w:r>
      <w:r w:rsidR="00F443CE" w:rsidRPr="00C24BC1">
        <w:rPr>
          <w:sz w:val="28"/>
          <w:szCs w:val="28"/>
        </w:rPr>
        <w:t xml:space="preserve"> Бибик Сергей Николаевич</w:t>
      </w:r>
      <w:r w:rsidRPr="00C24BC1">
        <w:rPr>
          <w:sz w:val="28"/>
          <w:szCs w:val="28"/>
        </w:rPr>
        <w:t xml:space="preserve">);    </w:t>
      </w:r>
    </w:p>
    <w:p w:rsidR="0031786F" w:rsidRPr="00C24BC1" w:rsidRDefault="0031786F" w:rsidP="0031786F">
      <w:pPr>
        <w:pStyle w:val="ab"/>
        <w:spacing w:after="0"/>
        <w:ind w:firstLine="567"/>
        <w:jc w:val="both"/>
        <w:rPr>
          <w:sz w:val="28"/>
          <w:szCs w:val="28"/>
        </w:rPr>
      </w:pPr>
      <w:r w:rsidRPr="00C24BC1">
        <w:rPr>
          <w:sz w:val="28"/>
          <w:szCs w:val="28"/>
        </w:rPr>
        <w:t>- комиссия по вопросам социально – экономического развития и бюджету (председатель</w:t>
      </w:r>
      <w:r w:rsidR="00F443CE" w:rsidRPr="00C24BC1">
        <w:rPr>
          <w:sz w:val="28"/>
          <w:szCs w:val="28"/>
        </w:rPr>
        <w:t xml:space="preserve"> Кузубова Марина Евгеньевна</w:t>
      </w:r>
      <w:r w:rsidRPr="00C24BC1">
        <w:rPr>
          <w:sz w:val="28"/>
          <w:szCs w:val="28"/>
        </w:rPr>
        <w:t xml:space="preserve">);  </w:t>
      </w:r>
    </w:p>
    <w:p w:rsidR="0031786F" w:rsidRPr="00C24BC1" w:rsidRDefault="0031786F" w:rsidP="0031786F">
      <w:pPr>
        <w:pStyle w:val="ab"/>
        <w:spacing w:after="0"/>
        <w:ind w:firstLine="567"/>
        <w:jc w:val="both"/>
        <w:rPr>
          <w:sz w:val="28"/>
          <w:szCs w:val="28"/>
        </w:rPr>
      </w:pPr>
      <w:r w:rsidRPr="00C24BC1">
        <w:rPr>
          <w:sz w:val="28"/>
          <w:szCs w:val="28"/>
        </w:rPr>
        <w:t xml:space="preserve"> - комиссия по вопросам социально – культурного развития, делам молодежи и спорту (председатель</w:t>
      </w:r>
      <w:r w:rsidR="00F443CE" w:rsidRPr="00C24BC1">
        <w:rPr>
          <w:sz w:val="28"/>
          <w:szCs w:val="28"/>
        </w:rPr>
        <w:t xml:space="preserve"> Горшкова Светлана Васильевна</w:t>
      </w:r>
      <w:r w:rsidRPr="00C24BC1">
        <w:rPr>
          <w:sz w:val="28"/>
          <w:szCs w:val="28"/>
        </w:rPr>
        <w:t>).</w:t>
      </w:r>
    </w:p>
    <w:p w:rsidR="0031786F" w:rsidRPr="00C24BC1" w:rsidRDefault="0031786F" w:rsidP="00C91E3A">
      <w:pPr>
        <w:spacing w:line="276" w:lineRule="auto"/>
        <w:jc w:val="both"/>
        <w:rPr>
          <w:sz w:val="28"/>
        </w:rPr>
      </w:pPr>
    </w:p>
    <w:p w:rsidR="0031786F" w:rsidRPr="00C24BC1" w:rsidRDefault="00F443CE" w:rsidP="00C91E3A">
      <w:pPr>
        <w:spacing w:line="276" w:lineRule="auto"/>
        <w:jc w:val="both"/>
        <w:rPr>
          <w:sz w:val="28"/>
        </w:rPr>
      </w:pPr>
      <w:r w:rsidRPr="00C24BC1">
        <w:rPr>
          <w:b/>
          <w:sz w:val="32"/>
          <w:szCs w:val="32"/>
        </w:rPr>
        <w:t xml:space="preserve">Слайд </w:t>
      </w:r>
      <w:r w:rsidR="002066ED" w:rsidRPr="00C24BC1">
        <w:rPr>
          <w:b/>
          <w:sz w:val="32"/>
          <w:szCs w:val="32"/>
        </w:rPr>
        <w:t>51</w:t>
      </w:r>
    </w:p>
    <w:p w:rsidR="00222FFB" w:rsidRPr="00C24BC1" w:rsidRDefault="00222FFB" w:rsidP="00222FFB">
      <w:pPr>
        <w:spacing w:line="276" w:lineRule="auto"/>
        <w:ind w:firstLine="709"/>
        <w:jc w:val="both"/>
        <w:rPr>
          <w:sz w:val="28"/>
        </w:rPr>
      </w:pPr>
      <w:r w:rsidRPr="00C24BC1">
        <w:rPr>
          <w:sz w:val="28"/>
          <w:szCs w:val="28"/>
        </w:rPr>
        <w:t xml:space="preserve">Спецификой работы представительного органа является разработка и принятие нормативно-правовых актов, обеспечивающих устойчивое развитие экономики и социальной политики, являющихся основой эффективной </w:t>
      </w:r>
      <w:r w:rsidRPr="00C24BC1">
        <w:rPr>
          <w:sz w:val="28"/>
          <w:szCs w:val="28"/>
        </w:rPr>
        <w:lastRenderedPageBreak/>
        <w:t>жизнедеятельности, а также более полного и качественного удовлетворения запросов населения.</w:t>
      </w:r>
      <w:r w:rsidRPr="00C24BC1">
        <w:rPr>
          <w:sz w:val="28"/>
        </w:rPr>
        <w:t xml:space="preserve"> </w:t>
      </w:r>
    </w:p>
    <w:p w:rsidR="00222FFB" w:rsidRPr="00C24BC1" w:rsidRDefault="00222FFB" w:rsidP="00222FFB">
      <w:pPr>
        <w:spacing w:line="276" w:lineRule="auto"/>
        <w:ind w:firstLine="709"/>
        <w:jc w:val="both"/>
        <w:rPr>
          <w:sz w:val="28"/>
        </w:rPr>
      </w:pPr>
      <w:r w:rsidRPr="00C24BC1">
        <w:rPr>
          <w:sz w:val="28"/>
        </w:rPr>
        <w:t>Работа земского собрания сельского поселения строилась на основании планов работы на квартал, что позволяло определить объем работы, который предстояло выполнить, наметить сроки выполнения, привлечь специалистов и депутатов к контрольной и правотворческой деятельности, к выполнению поставленных задач.</w:t>
      </w:r>
    </w:p>
    <w:p w:rsidR="00F443CE" w:rsidRPr="00C24BC1" w:rsidRDefault="00F443CE" w:rsidP="00F443CE">
      <w:pPr>
        <w:spacing w:line="276" w:lineRule="auto"/>
        <w:jc w:val="both"/>
        <w:rPr>
          <w:sz w:val="28"/>
        </w:rPr>
      </w:pPr>
      <w:r w:rsidRPr="00C24BC1">
        <w:rPr>
          <w:b/>
          <w:sz w:val="32"/>
          <w:szCs w:val="32"/>
        </w:rPr>
        <w:t xml:space="preserve">Слайд </w:t>
      </w:r>
      <w:r w:rsidR="002066ED" w:rsidRPr="00C24BC1">
        <w:rPr>
          <w:b/>
          <w:sz w:val="32"/>
          <w:szCs w:val="32"/>
        </w:rPr>
        <w:t>52</w:t>
      </w:r>
    </w:p>
    <w:p w:rsidR="00F443CE" w:rsidRPr="00C24BC1" w:rsidRDefault="00F443CE" w:rsidP="00222FFB">
      <w:pPr>
        <w:spacing w:line="276" w:lineRule="auto"/>
        <w:ind w:firstLine="709"/>
        <w:jc w:val="both"/>
        <w:rPr>
          <w:sz w:val="28"/>
          <w:szCs w:val="28"/>
        </w:rPr>
      </w:pPr>
    </w:p>
    <w:p w:rsidR="00F443CE" w:rsidRPr="00C24BC1" w:rsidRDefault="00F443CE" w:rsidP="00F443CE">
      <w:pPr>
        <w:ind w:firstLine="567"/>
        <w:jc w:val="both"/>
        <w:rPr>
          <w:sz w:val="28"/>
          <w:szCs w:val="28"/>
        </w:rPr>
      </w:pPr>
      <w:r w:rsidRPr="00C24BC1">
        <w:rPr>
          <w:sz w:val="28"/>
          <w:szCs w:val="28"/>
        </w:rPr>
        <w:t xml:space="preserve">Задача представительного органа – это нормотворческая деятельность. </w:t>
      </w:r>
    </w:p>
    <w:p w:rsidR="00F443CE" w:rsidRPr="00C24BC1" w:rsidRDefault="00553137" w:rsidP="00930768">
      <w:pPr>
        <w:spacing w:line="276" w:lineRule="auto"/>
        <w:ind w:firstLine="567"/>
        <w:jc w:val="both"/>
        <w:rPr>
          <w:sz w:val="28"/>
        </w:rPr>
      </w:pPr>
      <w:r w:rsidRPr="00C24BC1">
        <w:rPr>
          <w:sz w:val="28"/>
        </w:rPr>
        <w:t>Основной формой работы являлись заседания земского собрания Кощеевского сельского поселения</w:t>
      </w:r>
      <w:r w:rsidR="00810F04" w:rsidRPr="00C24BC1">
        <w:rPr>
          <w:sz w:val="28"/>
        </w:rPr>
        <w:t>,</w:t>
      </w:r>
      <w:r w:rsidR="00C24616" w:rsidRPr="00C24BC1">
        <w:rPr>
          <w:sz w:val="28"/>
        </w:rPr>
        <w:t xml:space="preserve"> </w:t>
      </w:r>
      <w:r w:rsidR="00810F04" w:rsidRPr="00C24BC1">
        <w:rPr>
          <w:sz w:val="28"/>
        </w:rPr>
        <w:t xml:space="preserve">на которых рассматривались вопросы, отнесенные к ведению земского собрания. </w:t>
      </w:r>
    </w:p>
    <w:p w:rsidR="00553137" w:rsidRPr="00C24BC1" w:rsidRDefault="00F443CE" w:rsidP="00F443CE">
      <w:pPr>
        <w:spacing w:line="276" w:lineRule="auto"/>
        <w:ind w:firstLine="708"/>
        <w:jc w:val="both"/>
        <w:rPr>
          <w:sz w:val="28"/>
        </w:rPr>
      </w:pPr>
      <w:r w:rsidRPr="00C24BC1">
        <w:rPr>
          <w:sz w:val="28"/>
        </w:rPr>
        <w:t>Я</w:t>
      </w:r>
      <w:r w:rsidR="00553137" w:rsidRPr="00C24BC1">
        <w:rPr>
          <w:sz w:val="28"/>
        </w:rPr>
        <w:t>вка на заседаниях Земск</w:t>
      </w:r>
      <w:r w:rsidR="00B419EC" w:rsidRPr="00C24BC1">
        <w:rPr>
          <w:sz w:val="28"/>
        </w:rPr>
        <w:t>ого собрания, проведенных в 202</w:t>
      </w:r>
      <w:r w:rsidRPr="00C24BC1">
        <w:rPr>
          <w:sz w:val="28"/>
        </w:rPr>
        <w:t>2</w:t>
      </w:r>
      <w:r w:rsidR="00C27941" w:rsidRPr="00C24BC1">
        <w:rPr>
          <w:sz w:val="28"/>
        </w:rPr>
        <w:t xml:space="preserve"> году, составила </w:t>
      </w:r>
      <w:r w:rsidR="004C63CB" w:rsidRPr="00C24BC1">
        <w:rPr>
          <w:sz w:val="28"/>
        </w:rPr>
        <w:t>96</w:t>
      </w:r>
      <w:r w:rsidR="00C27941" w:rsidRPr="00C24BC1">
        <w:rPr>
          <w:sz w:val="28"/>
        </w:rPr>
        <w:t xml:space="preserve"> </w:t>
      </w:r>
      <w:r w:rsidR="00553137" w:rsidRPr="00C24BC1">
        <w:rPr>
          <w:sz w:val="28"/>
        </w:rPr>
        <w:t>процентов от числа членов представительного органа.</w:t>
      </w:r>
    </w:p>
    <w:p w:rsidR="00F443CE" w:rsidRPr="00C24BC1" w:rsidRDefault="00F443CE" w:rsidP="00F443CE">
      <w:pPr>
        <w:spacing w:line="276" w:lineRule="auto"/>
        <w:ind w:firstLine="708"/>
        <w:jc w:val="both"/>
        <w:rPr>
          <w:sz w:val="28"/>
        </w:rPr>
      </w:pPr>
      <w:r w:rsidRPr="00C24BC1">
        <w:rPr>
          <w:sz w:val="28"/>
          <w:szCs w:val="28"/>
        </w:rPr>
        <w:t>За отчетный период проведено 12 заседаний земского собрания сельского поселения,</w:t>
      </w:r>
      <w:r w:rsidRPr="00C24BC1">
        <w:rPr>
          <w:sz w:val="28"/>
        </w:rPr>
        <w:t xml:space="preserve"> на которых принято 67 решений.</w:t>
      </w:r>
      <w:r w:rsidRPr="00C24BC1">
        <w:rPr>
          <w:sz w:val="28"/>
          <w:szCs w:val="28"/>
        </w:rPr>
        <w:t xml:space="preserve"> Нарушений по срокам проведения не допущено.  </w:t>
      </w:r>
    </w:p>
    <w:p w:rsidR="00930768" w:rsidRPr="00C24BC1" w:rsidRDefault="00930768" w:rsidP="00930768">
      <w:pPr>
        <w:spacing w:line="276" w:lineRule="auto"/>
        <w:jc w:val="both"/>
        <w:rPr>
          <w:b/>
          <w:sz w:val="32"/>
          <w:szCs w:val="32"/>
        </w:rPr>
      </w:pPr>
    </w:p>
    <w:p w:rsidR="00930768" w:rsidRPr="00C24BC1" w:rsidRDefault="002066ED" w:rsidP="00930768">
      <w:pPr>
        <w:spacing w:line="276" w:lineRule="auto"/>
        <w:jc w:val="both"/>
        <w:rPr>
          <w:sz w:val="28"/>
        </w:rPr>
      </w:pPr>
      <w:r w:rsidRPr="00C24BC1">
        <w:rPr>
          <w:b/>
          <w:sz w:val="32"/>
          <w:szCs w:val="32"/>
        </w:rPr>
        <w:t>Слайд 5</w:t>
      </w:r>
      <w:r w:rsidR="00930768" w:rsidRPr="00C24BC1">
        <w:rPr>
          <w:b/>
          <w:sz w:val="32"/>
          <w:szCs w:val="32"/>
        </w:rPr>
        <w:t>3</w:t>
      </w:r>
    </w:p>
    <w:p w:rsidR="00553137" w:rsidRPr="00C24BC1" w:rsidRDefault="00553137" w:rsidP="00C91E3A">
      <w:pPr>
        <w:spacing w:line="276" w:lineRule="auto"/>
        <w:jc w:val="both"/>
        <w:rPr>
          <w:sz w:val="28"/>
        </w:rPr>
      </w:pPr>
    </w:p>
    <w:p w:rsidR="00553137" w:rsidRPr="00C24BC1" w:rsidRDefault="001E6801" w:rsidP="00C91E3A">
      <w:pPr>
        <w:spacing w:line="276" w:lineRule="auto"/>
        <w:ind w:firstLine="709"/>
        <w:jc w:val="both"/>
        <w:rPr>
          <w:bCs/>
          <w:sz w:val="28"/>
          <w:szCs w:val="28"/>
        </w:rPr>
      </w:pPr>
      <w:proofErr w:type="gramStart"/>
      <w:r w:rsidRPr="00C24BC1">
        <w:rPr>
          <w:bCs/>
          <w:sz w:val="28"/>
          <w:szCs w:val="28"/>
        </w:rPr>
        <w:t xml:space="preserve">Основные вопросы, вносимые на рассмотрение земского собрания, касались социально-экономического развития сельского поселения, бюджета, порядка управления и распоряжения муниципальной собственностью, внесения изменений и дополнений в муниципальные правовые акты. </w:t>
      </w:r>
      <w:proofErr w:type="gramEnd"/>
    </w:p>
    <w:p w:rsidR="000B7DD3" w:rsidRPr="00C24BC1" w:rsidRDefault="00C0724D" w:rsidP="00C91E3A">
      <w:pPr>
        <w:spacing w:line="276" w:lineRule="auto"/>
        <w:ind w:firstLine="709"/>
        <w:jc w:val="both"/>
        <w:rPr>
          <w:sz w:val="28"/>
          <w:szCs w:val="28"/>
        </w:rPr>
      </w:pPr>
      <w:r w:rsidRPr="00C24BC1">
        <w:rPr>
          <w:sz w:val="28"/>
          <w:szCs w:val="28"/>
        </w:rPr>
        <w:t xml:space="preserve">Среди важнейших муниципальных правовых актов, утвержденных земским собранием бюджет муниципального образования и решения о внесении изменений и дополнений в бюджет. Это документ, обеспечивающий жизнедеятельность всего сельского поселения. </w:t>
      </w:r>
      <w:r w:rsidR="00553137" w:rsidRPr="00C24BC1">
        <w:rPr>
          <w:sz w:val="28"/>
        </w:rPr>
        <w:t>Особое внимание было направлено на повышение открытости бюджетного процесса, информированности общественности о процессе принятия бюджета и его исполнении. Это проведение публичных слушаний, предварительное рассмотрение проекта бюджета постоянными комиссиями, рабочей группой по формированию бюджета, размещение проекта бюджета на официальном сайте органов местного самоуправления Корочанского района.</w:t>
      </w:r>
      <w:r w:rsidR="000B7DD3" w:rsidRPr="00C24BC1">
        <w:rPr>
          <w:i/>
          <w:sz w:val="28"/>
          <w:szCs w:val="28"/>
        </w:rPr>
        <w:t xml:space="preserve"> </w:t>
      </w:r>
    </w:p>
    <w:p w:rsidR="000B7DD3" w:rsidRPr="00C24BC1" w:rsidRDefault="000B7DD3" w:rsidP="00C91E3A">
      <w:pPr>
        <w:spacing w:line="276" w:lineRule="auto"/>
        <w:ind w:firstLine="709"/>
        <w:jc w:val="both"/>
        <w:rPr>
          <w:sz w:val="28"/>
          <w:szCs w:val="28"/>
        </w:rPr>
      </w:pPr>
      <w:r w:rsidRPr="00C24BC1">
        <w:rPr>
          <w:sz w:val="28"/>
          <w:szCs w:val="28"/>
        </w:rPr>
        <w:t>В соответствии с полномочиями единогласно одобрен отчет об</w:t>
      </w:r>
      <w:r w:rsidR="00831372" w:rsidRPr="00C24BC1">
        <w:rPr>
          <w:sz w:val="28"/>
          <w:szCs w:val="28"/>
        </w:rPr>
        <w:t xml:space="preserve"> исполнении бюджета за 2021</w:t>
      </w:r>
      <w:r w:rsidRPr="00C24BC1">
        <w:rPr>
          <w:sz w:val="28"/>
          <w:szCs w:val="28"/>
        </w:rPr>
        <w:t xml:space="preserve"> год и утвержден бюджет муниципаль</w:t>
      </w:r>
      <w:r w:rsidR="00831372" w:rsidRPr="00C24BC1">
        <w:rPr>
          <w:sz w:val="28"/>
          <w:szCs w:val="28"/>
        </w:rPr>
        <w:t>ного образования на 2023  и два последующих года 2024 и 2025</w:t>
      </w:r>
      <w:r w:rsidRPr="00C24BC1">
        <w:rPr>
          <w:sz w:val="28"/>
          <w:szCs w:val="28"/>
        </w:rPr>
        <w:t>.</w:t>
      </w:r>
    </w:p>
    <w:p w:rsidR="000B7DD3" w:rsidRPr="00C24BC1" w:rsidRDefault="000B7DD3" w:rsidP="00C91E3A">
      <w:pPr>
        <w:spacing w:line="276" w:lineRule="auto"/>
        <w:ind w:firstLine="709"/>
        <w:jc w:val="both"/>
        <w:rPr>
          <w:sz w:val="28"/>
          <w:szCs w:val="28"/>
        </w:rPr>
      </w:pPr>
      <w:r w:rsidRPr="00C24BC1">
        <w:rPr>
          <w:sz w:val="28"/>
          <w:szCs w:val="28"/>
        </w:rPr>
        <w:lastRenderedPageBreak/>
        <w:t>В течение года вносились поправки, связанные в основном с необходимостью корректировки показателей при поступлении субси</w:t>
      </w:r>
      <w:r w:rsidR="00C0724D" w:rsidRPr="00C24BC1">
        <w:rPr>
          <w:sz w:val="28"/>
          <w:szCs w:val="28"/>
        </w:rPr>
        <w:t>дий и субвенций из районного</w:t>
      </w:r>
      <w:r w:rsidRPr="00C24BC1">
        <w:rPr>
          <w:sz w:val="28"/>
          <w:szCs w:val="28"/>
        </w:rPr>
        <w:t xml:space="preserve"> бюджета.</w:t>
      </w:r>
    </w:p>
    <w:p w:rsidR="00553137" w:rsidRPr="00C24BC1" w:rsidRDefault="00831372" w:rsidP="00C91E3A">
      <w:pPr>
        <w:spacing w:line="276" w:lineRule="auto"/>
        <w:ind w:firstLine="709"/>
        <w:jc w:val="both"/>
        <w:rPr>
          <w:sz w:val="28"/>
          <w:szCs w:val="28"/>
        </w:rPr>
      </w:pPr>
      <w:r w:rsidRPr="00C24BC1">
        <w:rPr>
          <w:sz w:val="28"/>
          <w:szCs w:val="28"/>
        </w:rPr>
        <w:t>За 2022</w:t>
      </w:r>
      <w:r w:rsidR="000B7DD3" w:rsidRPr="00C24BC1">
        <w:rPr>
          <w:sz w:val="28"/>
          <w:szCs w:val="28"/>
        </w:rPr>
        <w:t xml:space="preserve"> год принято </w:t>
      </w:r>
      <w:r w:rsidRPr="00C24BC1">
        <w:rPr>
          <w:sz w:val="28"/>
          <w:szCs w:val="28"/>
        </w:rPr>
        <w:t>5 решений</w:t>
      </w:r>
      <w:r w:rsidR="000B7DD3" w:rsidRPr="00C24BC1">
        <w:rPr>
          <w:sz w:val="28"/>
          <w:szCs w:val="28"/>
        </w:rPr>
        <w:t xml:space="preserve"> о внесении изменений в бюджет муниципального образования.     </w:t>
      </w:r>
    </w:p>
    <w:p w:rsidR="00831372" w:rsidRPr="00C24BC1" w:rsidRDefault="00831372" w:rsidP="00831372">
      <w:pPr>
        <w:spacing w:line="276" w:lineRule="auto"/>
        <w:jc w:val="both"/>
        <w:rPr>
          <w:b/>
          <w:sz w:val="32"/>
          <w:szCs w:val="32"/>
        </w:rPr>
      </w:pPr>
    </w:p>
    <w:p w:rsidR="00831372" w:rsidRPr="00C24BC1" w:rsidRDefault="00831372" w:rsidP="00831372">
      <w:pPr>
        <w:spacing w:line="276" w:lineRule="auto"/>
        <w:jc w:val="both"/>
        <w:rPr>
          <w:sz w:val="28"/>
        </w:rPr>
      </w:pPr>
      <w:r w:rsidRPr="00C24BC1">
        <w:rPr>
          <w:b/>
          <w:sz w:val="32"/>
          <w:szCs w:val="32"/>
        </w:rPr>
        <w:t xml:space="preserve">Слайд </w:t>
      </w:r>
      <w:r w:rsidR="002066ED" w:rsidRPr="00C24BC1">
        <w:rPr>
          <w:b/>
          <w:sz w:val="32"/>
          <w:szCs w:val="32"/>
        </w:rPr>
        <w:t>54</w:t>
      </w:r>
    </w:p>
    <w:p w:rsidR="00831372" w:rsidRPr="00C24BC1" w:rsidRDefault="00831372" w:rsidP="00C91E3A">
      <w:pPr>
        <w:spacing w:line="276" w:lineRule="auto"/>
        <w:ind w:firstLine="709"/>
        <w:jc w:val="both"/>
        <w:rPr>
          <w:sz w:val="28"/>
          <w:szCs w:val="28"/>
        </w:rPr>
      </w:pPr>
    </w:p>
    <w:p w:rsidR="002C554B" w:rsidRPr="00C24BC1" w:rsidRDefault="002C554B" w:rsidP="00C91E3A">
      <w:pPr>
        <w:spacing w:line="276" w:lineRule="auto"/>
        <w:ind w:firstLine="709"/>
        <w:jc w:val="both"/>
        <w:rPr>
          <w:sz w:val="28"/>
          <w:szCs w:val="28"/>
        </w:rPr>
      </w:pPr>
      <w:r w:rsidRPr="00C24BC1">
        <w:rPr>
          <w:sz w:val="28"/>
          <w:szCs w:val="28"/>
        </w:rPr>
        <w:t xml:space="preserve">Основным нормативным правовым актом муниципального образования является Устав. Принятие Устава и внесение в него изменений находится в исключительной компетенции  представительного органа.  Этот документ регулирует отношения, которые касаются всех сфер жизни местного самоуправления. </w:t>
      </w:r>
    </w:p>
    <w:p w:rsidR="002C554B" w:rsidRPr="00C24BC1" w:rsidRDefault="002C554B" w:rsidP="00C91E3A">
      <w:pPr>
        <w:spacing w:line="276" w:lineRule="auto"/>
        <w:ind w:firstLine="709"/>
        <w:jc w:val="both"/>
        <w:rPr>
          <w:sz w:val="28"/>
          <w:szCs w:val="28"/>
        </w:rPr>
      </w:pPr>
      <w:r w:rsidRPr="00C24BC1">
        <w:rPr>
          <w:sz w:val="28"/>
          <w:szCs w:val="28"/>
        </w:rPr>
        <w:t xml:space="preserve">С целью приведения в соответствие с изменениями действующего законодательства депутатами  земского собрания совместно с администрацией сельского поселения и юридическим отделом Администрации района разработаны и внесены изменения в основополагающий нормативный документ, регулирующий деятельность сельского поселения – Устав Кощеевского сельского поселения муниципального района «Корочанский район».  Всего в отчетном периоде принято </w:t>
      </w:r>
      <w:r w:rsidR="00831372" w:rsidRPr="00C24BC1">
        <w:rPr>
          <w:sz w:val="28"/>
          <w:szCs w:val="28"/>
        </w:rPr>
        <w:t>1</w:t>
      </w:r>
      <w:r w:rsidRPr="00C24BC1">
        <w:rPr>
          <w:sz w:val="28"/>
          <w:szCs w:val="28"/>
        </w:rPr>
        <w:t xml:space="preserve"> </w:t>
      </w:r>
      <w:r w:rsidR="00831372" w:rsidRPr="00C24BC1">
        <w:rPr>
          <w:sz w:val="28"/>
          <w:szCs w:val="28"/>
        </w:rPr>
        <w:t>решение</w:t>
      </w:r>
      <w:r w:rsidRPr="00C24BC1">
        <w:rPr>
          <w:sz w:val="28"/>
          <w:szCs w:val="28"/>
        </w:rPr>
        <w:t xml:space="preserve"> о внесении изменений в Устав</w:t>
      </w:r>
      <w:r w:rsidR="000B7DD3" w:rsidRPr="00C24BC1">
        <w:rPr>
          <w:sz w:val="28"/>
          <w:szCs w:val="28"/>
        </w:rPr>
        <w:t xml:space="preserve"> Кощеевского</w:t>
      </w:r>
      <w:r w:rsidRPr="00C24BC1">
        <w:rPr>
          <w:sz w:val="28"/>
          <w:szCs w:val="28"/>
        </w:rPr>
        <w:t xml:space="preserve"> сельского поселения.</w:t>
      </w:r>
    </w:p>
    <w:p w:rsidR="002C554B" w:rsidRPr="00C24BC1" w:rsidRDefault="002C554B" w:rsidP="00C91E3A">
      <w:pPr>
        <w:spacing w:line="276" w:lineRule="auto"/>
        <w:ind w:firstLine="709"/>
        <w:jc w:val="both"/>
        <w:rPr>
          <w:sz w:val="28"/>
          <w:szCs w:val="28"/>
        </w:rPr>
      </w:pPr>
      <w:r w:rsidRPr="00C24BC1">
        <w:rPr>
          <w:sz w:val="28"/>
          <w:szCs w:val="28"/>
        </w:rPr>
        <w:t xml:space="preserve">Изменения в Устав муниципального образования зарегистрированы Управлением Министерства юстиции Российской Федерации по </w:t>
      </w:r>
      <w:r w:rsidR="000B7DD3" w:rsidRPr="00C24BC1">
        <w:rPr>
          <w:sz w:val="28"/>
          <w:szCs w:val="28"/>
        </w:rPr>
        <w:t xml:space="preserve">Белгородской </w:t>
      </w:r>
      <w:r w:rsidRPr="00C24BC1">
        <w:rPr>
          <w:sz w:val="28"/>
          <w:szCs w:val="28"/>
        </w:rPr>
        <w:t>области, официально обнародованы и вступили в законную силу.</w:t>
      </w:r>
    </w:p>
    <w:p w:rsidR="00831372" w:rsidRPr="00C24BC1" w:rsidRDefault="00831372" w:rsidP="00831372">
      <w:pPr>
        <w:spacing w:line="276" w:lineRule="auto"/>
        <w:jc w:val="both"/>
        <w:rPr>
          <w:b/>
          <w:sz w:val="32"/>
          <w:szCs w:val="32"/>
        </w:rPr>
      </w:pPr>
    </w:p>
    <w:p w:rsidR="00831372" w:rsidRPr="00C24BC1" w:rsidRDefault="00831372" w:rsidP="00831372">
      <w:pPr>
        <w:spacing w:line="276" w:lineRule="auto"/>
        <w:jc w:val="both"/>
        <w:rPr>
          <w:sz w:val="28"/>
        </w:rPr>
      </w:pPr>
      <w:r w:rsidRPr="00C24BC1">
        <w:rPr>
          <w:b/>
          <w:sz w:val="32"/>
          <w:szCs w:val="32"/>
        </w:rPr>
        <w:t xml:space="preserve">Слайд </w:t>
      </w:r>
      <w:r w:rsidR="002066ED" w:rsidRPr="00C24BC1">
        <w:rPr>
          <w:b/>
          <w:sz w:val="32"/>
          <w:szCs w:val="32"/>
        </w:rPr>
        <w:t>55</w:t>
      </w:r>
    </w:p>
    <w:p w:rsidR="00831372" w:rsidRPr="00C24BC1" w:rsidRDefault="00831372" w:rsidP="00C91E3A">
      <w:pPr>
        <w:spacing w:line="276" w:lineRule="auto"/>
        <w:ind w:firstLine="709"/>
        <w:jc w:val="both"/>
        <w:rPr>
          <w:sz w:val="28"/>
          <w:szCs w:val="28"/>
        </w:rPr>
      </w:pPr>
    </w:p>
    <w:p w:rsidR="001E6801" w:rsidRPr="00C24BC1" w:rsidRDefault="001E6801" w:rsidP="00C91E3A">
      <w:pPr>
        <w:spacing w:line="276" w:lineRule="auto"/>
        <w:ind w:firstLine="709"/>
        <w:jc w:val="both"/>
        <w:rPr>
          <w:bCs/>
          <w:sz w:val="28"/>
          <w:szCs w:val="28"/>
        </w:rPr>
      </w:pPr>
      <w:r w:rsidRPr="00C24BC1">
        <w:rPr>
          <w:bCs/>
          <w:sz w:val="28"/>
          <w:szCs w:val="28"/>
        </w:rPr>
        <w:t>Все проекты решений, имеющие нормативно-правовой характер, направляются на согласование в прокуратуру района, где проходят антикоррупционную экспертизу.</w:t>
      </w:r>
    </w:p>
    <w:p w:rsidR="001E6801" w:rsidRPr="00C24BC1" w:rsidRDefault="001E6801" w:rsidP="00C91E3A">
      <w:pPr>
        <w:spacing w:line="276" w:lineRule="auto"/>
        <w:ind w:firstLine="709"/>
        <w:jc w:val="both"/>
        <w:rPr>
          <w:bCs/>
          <w:sz w:val="28"/>
          <w:szCs w:val="28"/>
        </w:rPr>
      </w:pPr>
      <w:r w:rsidRPr="00C24BC1">
        <w:rPr>
          <w:bCs/>
          <w:sz w:val="28"/>
          <w:szCs w:val="28"/>
        </w:rPr>
        <w:t>За 20</w:t>
      </w:r>
      <w:r w:rsidR="00831372" w:rsidRPr="00C24BC1">
        <w:rPr>
          <w:bCs/>
          <w:sz w:val="28"/>
          <w:szCs w:val="28"/>
        </w:rPr>
        <w:t>22</w:t>
      </w:r>
      <w:r w:rsidRPr="00C24BC1">
        <w:rPr>
          <w:bCs/>
          <w:sz w:val="28"/>
          <w:szCs w:val="28"/>
        </w:rPr>
        <w:t xml:space="preserve"> год в прокуратуру направлено </w:t>
      </w:r>
      <w:r w:rsidR="00831372" w:rsidRPr="00C24BC1">
        <w:rPr>
          <w:bCs/>
          <w:sz w:val="28"/>
          <w:szCs w:val="28"/>
        </w:rPr>
        <w:t>18</w:t>
      </w:r>
      <w:r w:rsidRPr="00C24BC1">
        <w:rPr>
          <w:bCs/>
          <w:sz w:val="28"/>
          <w:szCs w:val="28"/>
        </w:rPr>
        <w:t xml:space="preserve"> проектов решений представительного органа, коррупционной составляющей в которых не выявлено.</w:t>
      </w:r>
    </w:p>
    <w:p w:rsidR="00553137" w:rsidRPr="00C24BC1" w:rsidRDefault="00553137" w:rsidP="00C91E3A">
      <w:pPr>
        <w:spacing w:line="276" w:lineRule="auto"/>
        <w:ind w:firstLine="709"/>
        <w:jc w:val="both"/>
        <w:rPr>
          <w:bCs/>
          <w:sz w:val="28"/>
          <w:szCs w:val="28"/>
        </w:rPr>
      </w:pPr>
      <w:r w:rsidRPr="00C24BC1">
        <w:rPr>
          <w:sz w:val="28"/>
        </w:rPr>
        <w:t>В порядке, установленном законодательством, рассматриваются протесты, представления и предложения прокурора ра</w:t>
      </w:r>
      <w:r w:rsidR="00363DFF" w:rsidRPr="00C24BC1">
        <w:rPr>
          <w:sz w:val="28"/>
        </w:rPr>
        <w:t>йона.</w:t>
      </w:r>
      <w:r w:rsidRPr="00C24BC1">
        <w:rPr>
          <w:sz w:val="28"/>
        </w:rPr>
        <w:t xml:space="preserve"> За отчетный </w:t>
      </w:r>
      <w:r w:rsidRPr="00C24BC1">
        <w:rPr>
          <w:sz w:val="28"/>
        </w:rPr>
        <w:lastRenderedPageBreak/>
        <w:t>период нами рассмотрено</w:t>
      </w:r>
      <w:r w:rsidR="00EB2701" w:rsidRPr="00C24BC1">
        <w:rPr>
          <w:sz w:val="28"/>
        </w:rPr>
        <w:t xml:space="preserve"> 1 представление,</w:t>
      </w:r>
      <w:r w:rsidRPr="00C24BC1">
        <w:rPr>
          <w:sz w:val="28"/>
        </w:rPr>
        <w:t xml:space="preserve"> </w:t>
      </w:r>
      <w:r w:rsidR="00EB2701" w:rsidRPr="00C24BC1">
        <w:rPr>
          <w:sz w:val="28"/>
        </w:rPr>
        <w:t>3</w:t>
      </w:r>
      <w:r w:rsidR="0092105D" w:rsidRPr="00C24BC1">
        <w:rPr>
          <w:sz w:val="28"/>
        </w:rPr>
        <w:t xml:space="preserve"> протеста </w:t>
      </w:r>
      <w:r w:rsidRPr="00C24BC1">
        <w:rPr>
          <w:sz w:val="28"/>
        </w:rPr>
        <w:t>и</w:t>
      </w:r>
      <w:r w:rsidR="00EB2701" w:rsidRPr="00C24BC1">
        <w:rPr>
          <w:sz w:val="28"/>
        </w:rPr>
        <w:t xml:space="preserve"> 2</w:t>
      </w:r>
      <w:r w:rsidR="004C46E2" w:rsidRPr="00C24BC1">
        <w:rPr>
          <w:sz w:val="28"/>
        </w:rPr>
        <w:t xml:space="preserve"> предложения</w:t>
      </w:r>
      <w:r w:rsidR="0092105D" w:rsidRPr="00C24BC1">
        <w:rPr>
          <w:sz w:val="28"/>
        </w:rPr>
        <w:t xml:space="preserve"> прокуратуры района</w:t>
      </w:r>
      <w:r w:rsidRPr="00C24BC1">
        <w:rPr>
          <w:sz w:val="28"/>
        </w:rPr>
        <w:t>.</w:t>
      </w:r>
    </w:p>
    <w:p w:rsidR="004412B3" w:rsidRPr="00C24BC1" w:rsidRDefault="004412B3" w:rsidP="004412B3">
      <w:pPr>
        <w:spacing w:line="276" w:lineRule="auto"/>
        <w:jc w:val="both"/>
        <w:rPr>
          <w:b/>
          <w:sz w:val="32"/>
          <w:szCs w:val="32"/>
        </w:rPr>
      </w:pPr>
    </w:p>
    <w:p w:rsidR="004412B3" w:rsidRPr="00C24BC1" w:rsidRDefault="004412B3" w:rsidP="004412B3">
      <w:pPr>
        <w:spacing w:line="276" w:lineRule="auto"/>
        <w:jc w:val="both"/>
        <w:rPr>
          <w:sz w:val="28"/>
        </w:rPr>
      </w:pPr>
      <w:r w:rsidRPr="00C24BC1">
        <w:rPr>
          <w:b/>
          <w:sz w:val="32"/>
          <w:szCs w:val="32"/>
        </w:rPr>
        <w:t xml:space="preserve">Слайд </w:t>
      </w:r>
      <w:r w:rsidR="002066ED" w:rsidRPr="00C24BC1">
        <w:rPr>
          <w:b/>
          <w:sz w:val="32"/>
          <w:szCs w:val="32"/>
        </w:rPr>
        <w:t>56</w:t>
      </w:r>
    </w:p>
    <w:p w:rsidR="004412B3" w:rsidRPr="00C24BC1" w:rsidRDefault="004412B3" w:rsidP="004412B3">
      <w:pPr>
        <w:spacing w:line="276" w:lineRule="auto"/>
        <w:jc w:val="both"/>
        <w:rPr>
          <w:sz w:val="28"/>
          <w:szCs w:val="28"/>
        </w:rPr>
      </w:pPr>
    </w:p>
    <w:p w:rsidR="00C0724D" w:rsidRPr="00C24BC1" w:rsidRDefault="00C0724D" w:rsidP="00C91E3A">
      <w:pPr>
        <w:spacing w:line="276" w:lineRule="auto"/>
        <w:ind w:firstLine="709"/>
        <w:jc w:val="both"/>
        <w:rPr>
          <w:sz w:val="28"/>
          <w:szCs w:val="28"/>
        </w:rPr>
      </w:pPr>
      <w:r w:rsidRPr="00C24BC1">
        <w:rPr>
          <w:sz w:val="28"/>
          <w:szCs w:val="28"/>
        </w:rPr>
        <w:t>Обязательным условием эффективной работы является максимальная открытость.</w:t>
      </w:r>
    </w:p>
    <w:p w:rsidR="004412B3" w:rsidRPr="00C24BC1" w:rsidRDefault="009D6B67" w:rsidP="004412B3">
      <w:pPr>
        <w:ind w:firstLine="708"/>
        <w:jc w:val="both"/>
        <w:rPr>
          <w:sz w:val="28"/>
          <w:szCs w:val="28"/>
        </w:rPr>
      </w:pPr>
      <w:r w:rsidRPr="00C24BC1">
        <w:rPr>
          <w:sz w:val="28"/>
          <w:szCs w:val="28"/>
        </w:rPr>
        <w:t>И</w:t>
      </w:r>
      <w:r w:rsidR="00C0724D" w:rsidRPr="00C24BC1">
        <w:rPr>
          <w:sz w:val="28"/>
          <w:szCs w:val="28"/>
        </w:rPr>
        <w:t xml:space="preserve">нформация о деятельности  </w:t>
      </w:r>
      <w:r w:rsidRPr="00C24BC1">
        <w:rPr>
          <w:sz w:val="28"/>
          <w:szCs w:val="28"/>
        </w:rPr>
        <w:t xml:space="preserve">земского собрания Кощеевского сельского поселения </w:t>
      </w:r>
      <w:r w:rsidR="00102079" w:rsidRPr="00C24BC1">
        <w:rPr>
          <w:sz w:val="28"/>
          <w:szCs w:val="28"/>
        </w:rPr>
        <w:t>регулярно размещала</w:t>
      </w:r>
      <w:r w:rsidR="00C0724D" w:rsidRPr="00C24BC1">
        <w:rPr>
          <w:sz w:val="28"/>
          <w:szCs w:val="28"/>
        </w:rPr>
        <w:t xml:space="preserve">сь на сайте  муниципального образования в сети Интернет, </w:t>
      </w:r>
      <w:r w:rsidRPr="00C24BC1">
        <w:rPr>
          <w:sz w:val="28"/>
          <w:szCs w:val="28"/>
        </w:rPr>
        <w:t xml:space="preserve">а также  на информационных стендах сельского поселения, </w:t>
      </w:r>
      <w:r w:rsidR="00C0724D" w:rsidRPr="00C24BC1">
        <w:rPr>
          <w:sz w:val="28"/>
          <w:szCs w:val="28"/>
        </w:rPr>
        <w:t xml:space="preserve">что давало возможность жителям </w:t>
      </w:r>
      <w:r w:rsidRPr="00C24BC1">
        <w:rPr>
          <w:sz w:val="28"/>
          <w:szCs w:val="28"/>
        </w:rPr>
        <w:t>следить за работой земского собрания</w:t>
      </w:r>
      <w:r w:rsidR="00C0724D" w:rsidRPr="00C24BC1">
        <w:rPr>
          <w:sz w:val="28"/>
          <w:szCs w:val="28"/>
        </w:rPr>
        <w:t xml:space="preserve">. </w:t>
      </w:r>
    </w:p>
    <w:p w:rsidR="004412B3" w:rsidRPr="00C24BC1" w:rsidRDefault="004412B3" w:rsidP="004412B3">
      <w:pPr>
        <w:ind w:firstLine="708"/>
        <w:jc w:val="both"/>
        <w:rPr>
          <w:sz w:val="28"/>
        </w:rPr>
      </w:pPr>
      <w:r w:rsidRPr="00C24BC1">
        <w:rPr>
          <w:sz w:val="28"/>
        </w:rPr>
        <w:t>Практика показывает, что информирование населения способствует осознанию ими своей причастности к процессам, происходящим в сельском поселении, и возможности оказывать на них влияние.</w:t>
      </w:r>
    </w:p>
    <w:p w:rsidR="00C0724D" w:rsidRPr="00C24BC1" w:rsidRDefault="004412B3" w:rsidP="00C91E3A">
      <w:pPr>
        <w:spacing w:line="276" w:lineRule="auto"/>
        <w:ind w:firstLine="709"/>
        <w:jc w:val="both"/>
        <w:rPr>
          <w:sz w:val="28"/>
          <w:szCs w:val="28"/>
        </w:rPr>
      </w:pPr>
      <w:r w:rsidRPr="00C24BC1">
        <w:rPr>
          <w:sz w:val="28"/>
          <w:szCs w:val="28"/>
        </w:rPr>
        <w:t>Это позволяет каждому гражданину поселения получать своевременную, достоверную и полную информацию о деятельности земского собрания сельского поселения.</w:t>
      </w:r>
    </w:p>
    <w:p w:rsidR="00D023C8" w:rsidRPr="00C24BC1" w:rsidRDefault="00D023C8" w:rsidP="00D023C8">
      <w:pPr>
        <w:spacing w:line="276" w:lineRule="auto"/>
        <w:jc w:val="both"/>
        <w:rPr>
          <w:b/>
          <w:sz w:val="32"/>
          <w:szCs w:val="32"/>
        </w:rPr>
      </w:pPr>
    </w:p>
    <w:p w:rsidR="004412B3" w:rsidRPr="00C24BC1" w:rsidRDefault="00D023C8" w:rsidP="00D023C8">
      <w:pPr>
        <w:spacing w:line="276" w:lineRule="auto"/>
        <w:jc w:val="both"/>
        <w:rPr>
          <w:sz w:val="28"/>
        </w:rPr>
      </w:pPr>
      <w:r w:rsidRPr="00C24BC1">
        <w:rPr>
          <w:b/>
          <w:sz w:val="32"/>
          <w:szCs w:val="32"/>
        </w:rPr>
        <w:t xml:space="preserve">Слайд </w:t>
      </w:r>
      <w:r w:rsidR="002066ED" w:rsidRPr="00C24BC1">
        <w:rPr>
          <w:b/>
          <w:sz w:val="32"/>
          <w:szCs w:val="32"/>
        </w:rPr>
        <w:t>56</w:t>
      </w:r>
    </w:p>
    <w:p w:rsidR="00D023C8" w:rsidRPr="00C24BC1" w:rsidRDefault="00D023C8" w:rsidP="00D023C8">
      <w:pPr>
        <w:spacing w:line="276" w:lineRule="auto"/>
        <w:jc w:val="both"/>
        <w:rPr>
          <w:sz w:val="28"/>
        </w:rPr>
      </w:pPr>
    </w:p>
    <w:p w:rsidR="00C0724D" w:rsidRPr="00C24BC1" w:rsidRDefault="00C0724D" w:rsidP="00D023C8">
      <w:pPr>
        <w:ind w:firstLine="708"/>
        <w:jc w:val="both"/>
        <w:rPr>
          <w:sz w:val="28"/>
          <w:szCs w:val="28"/>
          <w:lang w:eastAsia="en-US"/>
        </w:rPr>
      </w:pPr>
      <w:r w:rsidRPr="00C24BC1">
        <w:rPr>
          <w:sz w:val="28"/>
          <w:szCs w:val="28"/>
        </w:rPr>
        <w:t>Темой публичных слушаний были</w:t>
      </w:r>
      <w:r w:rsidR="00D023C8" w:rsidRPr="00C24BC1">
        <w:rPr>
          <w:sz w:val="28"/>
          <w:szCs w:val="28"/>
        </w:rPr>
        <w:t xml:space="preserve"> в 2022 году проект решения </w:t>
      </w:r>
      <w:r w:rsidR="00D023C8" w:rsidRPr="00C24BC1">
        <w:rPr>
          <w:sz w:val="28"/>
          <w:szCs w:val="28"/>
          <w:lang w:eastAsia="en-US"/>
        </w:rPr>
        <w:t xml:space="preserve">о внесении изменений в Правила благоустройства Кощеевского сельского поселения, </w:t>
      </w:r>
      <w:r w:rsidRPr="00C24BC1">
        <w:rPr>
          <w:sz w:val="28"/>
          <w:szCs w:val="28"/>
        </w:rPr>
        <w:t xml:space="preserve">проект решения о внесении изменений в Устав, а также проект решения о бюджете муниципального образования и отчет об исполнении бюджета за предыдущий год. </w:t>
      </w:r>
      <w:r w:rsidR="00102079" w:rsidRPr="00C24BC1">
        <w:rPr>
          <w:sz w:val="28"/>
          <w:szCs w:val="28"/>
        </w:rPr>
        <w:t xml:space="preserve"> </w:t>
      </w:r>
      <w:r w:rsidR="00D023C8" w:rsidRPr="00C24BC1">
        <w:rPr>
          <w:sz w:val="28"/>
          <w:szCs w:val="28"/>
        </w:rPr>
        <w:t>За отчетный период</w:t>
      </w:r>
      <w:r w:rsidRPr="00C24BC1">
        <w:rPr>
          <w:sz w:val="28"/>
          <w:szCs w:val="28"/>
        </w:rPr>
        <w:t xml:space="preserve"> </w:t>
      </w:r>
      <w:r w:rsidR="004C46E2" w:rsidRPr="00C24BC1">
        <w:rPr>
          <w:sz w:val="28"/>
          <w:szCs w:val="28"/>
        </w:rPr>
        <w:t>публичные слушания проводились 4</w:t>
      </w:r>
      <w:r w:rsidRPr="00C24BC1">
        <w:rPr>
          <w:sz w:val="28"/>
          <w:szCs w:val="28"/>
        </w:rPr>
        <w:t xml:space="preserve"> раза.</w:t>
      </w:r>
    </w:p>
    <w:p w:rsidR="00C0724D" w:rsidRPr="00C24BC1" w:rsidRDefault="00C0724D" w:rsidP="00C91E3A">
      <w:pPr>
        <w:spacing w:line="276" w:lineRule="auto"/>
        <w:ind w:firstLine="709"/>
        <w:jc w:val="both"/>
        <w:rPr>
          <w:sz w:val="28"/>
          <w:szCs w:val="28"/>
        </w:rPr>
      </w:pPr>
      <w:r w:rsidRPr="00C24BC1">
        <w:rPr>
          <w:sz w:val="28"/>
          <w:szCs w:val="28"/>
        </w:rPr>
        <w:t>При проведении публичных слушаний каких-либо нарушений законодательства допущено не было.</w:t>
      </w:r>
    </w:p>
    <w:p w:rsidR="00D0632D" w:rsidRPr="00C24BC1" w:rsidRDefault="00D0632D" w:rsidP="00C91E3A">
      <w:pPr>
        <w:spacing w:line="276" w:lineRule="auto"/>
        <w:ind w:firstLine="709"/>
        <w:jc w:val="both"/>
        <w:rPr>
          <w:sz w:val="28"/>
          <w:szCs w:val="28"/>
        </w:rPr>
      </w:pPr>
    </w:p>
    <w:p w:rsidR="00612667" w:rsidRPr="00C24BC1" w:rsidRDefault="002066ED" w:rsidP="00612667">
      <w:pPr>
        <w:pStyle w:val="aa"/>
        <w:shd w:val="clear" w:color="auto" w:fill="FFFFFF"/>
        <w:spacing w:before="0" w:beforeAutospacing="0" w:after="0" w:afterAutospacing="0"/>
        <w:jc w:val="both"/>
        <w:rPr>
          <w:b/>
          <w:sz w:val="32"/>
          <w:szCs w:val="32"/>
        </w:rPr>
      </w:pPr>
      <w:r w:rsidRPr="00C24BC1">
        <w:rPr>
          <w:b/>
          <w:sz w:val="32"/>
          <w:szCs w:val="32"/>
        </w:rPr>
        <w:t>Слайд 5</w:t>
      </w:r>
      <w:r w:rsidR="00612667" w:rsidRPr="00C24BC1">
        <w:rPr>
          <w:b/>
          <w:sz w:val="32"/>
          <w:szCs w:val="32"/>
        </w:rPr>
        <w:t>7</w:t>
      </w:r>
    </w:p>
    <w:p w:rsidR="00612667" w:rsidRPr="00C24BC1" w:rsidRDefault="00612667" w:rsidP="00612667">
      <w:pPr>
        <w:widowControl w:val="0"/>
        <w:shd w:val="clear" w:color="auto" w:fill="FFFFFF"/>
        <w:tabs>
          <w:tab w:val="left" w:pos="9356"/>
        </w:tabs>
        <w:autoSpaceDE w:val="0"/>
        <w:autoSpaceDN w:val="0"/>
        <w:adjustRightInd w:val="0"/>
        <w:jc w:val="both"/>
        <w:rPr>
          <w:sz w:val="28"/>
          <w:szCs w:val="28"/>
        </w:rPr>
      </w:pPr>
    </w:p>
    <w:p w:rsidR="00612667" w:rsidRPr="00C24BC1" w:rsidRDefault="00612667" w:rsidP="00612667">
      <w:pPr>
        <w:ind w:firstLine="567"/>
        <w:jc w:val="both"/>
        <w:rPr>
          <w:sz w:val="28"/>
          <w:szCs w:val="28"/>
        </w:rPr>
      </w:pPr>
      <w:r w:rsidRPr="00C24BC1">
        <w:rPr>
          <w:sz w:val="28"/>
          <w:szCs w:val="28"/>
        </w:rPr>
        <w:t xml:space="preserve">В отчетном году депутаты, </w:t>
      </w:r>
      <w:proofErr w:type="gramStart"/>
      <w:r w:rsidRPr="00C24BC1">
        <w:rPr>
          <w:sz w:val="28"/>
          <w:szCs w:val="28"/>
        </w:rPr>
        <w:t>согласно графика</w:t>
      </w:r>
      <w:proofErr w:type="gramEnd"/>
      <w:r w:rsidRPr="00C24BC1">
        <w:rPr>
          <w:sz w:val="28"/>
          <w:szCs w:val="28"/>
        </w:rPr>
        <w:t>, проводили приемы граждан. Графики ежеквартально обнародовались, путем вывешивания на досках объявлений.</w:t>
      </w:r>
    </w:p>
    <w:p w:rsidR="00612667" w:rsidRPr="00C24BC1" w:rsidRDefault="00612667" w:rsidP="00612667">
      <w:pPr>
        <w:ind w:firstLine="567"/>
        <w:jc w:val="both"/>
        <w:rPr>
          <w:sz w:val="28"/>
          <w:szCs w:val="28"/>
        </w:rPr>
      </w:pPr>
      <w:r w:rsidRPr="00C24BC1">
        <w:rPr>
          <w:sz w:val="28"/>
          <w:szCs w:val="28"/>
        </w:rPr>
        <w:t>Всего за 2022 год к депутатам земского собрания обратилось 23 человека. Все вопросы были рассмотрены,  даны разъяснения, частично решены, некоторые находятся на стадии решения.</w:t>
      </w:r>
    </w:p>
    <w:p w:rsidR="00612667" w:rsidRPr="00C24BC1" w:rsidRDefault="00612667" w:rsidP="00612667">
      <w:pPr>
        <w:ind w:firstLine="567"/>
        <w:jc w:val="both"/>
        <w:rPr>
          <w:sz w:val="28"/>
          <w:szCs w:val="28"/>
        </w:rPr>
      </w:pPr>
      <w:r w:rsidRPr="00C24BC1">
        <w:rPr>
          <w:sz w:val="28"/>
          <w:szCs w:val="28"/>
        </w:rPr>
        <w:t xml:space="preserve">По-прежнему большинство обращений по вопросам жилищно-коммунального хозяйства и дорожной деятельности, вопросы </w:t>
      </w:r>
      <w:r w:rsidRPr="00C24BC1">
        <w:rPr>
          <w:sz w:val="28"/>
          <w:szCs w:val="28"/>
        </w:rPr>
        <w:lastRenderedPageBreak/>
        <w:t>соцобеспечения населения,  вопросы труда и заработной платы, а также вопросы, касающиеся благоустройства территории.</w:t>
      </w:r>
    </w:p>
    <w:p w:rsidR="00612667" w:rsidRPr="00C24BC1" w:rsidRDefault="00612667" w:rsidP="00612667">
      <w:pPr>
        <w:shd w:val="clear" w:color="auto" w:fill="FFFFFF"/>
        <w:ind w:firstLine="567"/>
        <w:jc w:val="both"/>
        <w:rPr>
          <w:sz w:val="28"/>
          <w:szCs w:val="28"/>
        </w:rPr>
      </w:pPr>
      <w:r w:rsidRPr="00C24BC1">
        <w:rPr>
          <w:sz w:val="28"/>
          <w:szCs w:val="28"/>
        </w:rPr>
        <w:t>Ответственность каждого из депутатов измеряется принятыми решениями по улучшению жизни людей на конкретной территории. Необходимо, чтобы каждый занимался общим делом, направленным на создание комфортных условий жизни людей, занимался грамотно, профессионально и с отдачей.</w:t>
      </w:r>
    </w:p>
    <w:p w:rsidR="002066ED" w:rsidRPr="00C24BC1" w:rsidRDefault="00612667" w:rsidP="00612667">
      <w:pPr>
        <w:shd w:val="clear" w:color="auto" w:fill="FFFFFF"/>
        <w:jc w:val="both"/>
        <w:rPr>
          <w:sz w:val="28"/>
          <w:szCs w:val="28"/>
        </w:rPr>
      </w:pPr>
      <w:r w:rsidRPr="00C24BC1">
        <w:rPr>
          <w:sz w:val="28"/>
          <w:szCs w:val="28"/>
        </w:rPr>
        <w:t xml:space="preserve">    </w:t>
      </w:r>
    </w:p>
    <w:p w:rsidR="002066ED" w:rsidRPr="00C24BC1" w:rsidRDefault="002066ED" w:rsidP="002066ED">
      <w:pPr>
        <w:pStyle w:val="aa"/>
        <w:shd w:val="clear" w:color="auto" w:fill="FFFFFF"/>
        <w:spacing w:before="0" w:beforeAutospacing="0" w:after="0" w:afterAutospacing="0"/>
        <w:jc w:val="both"/>
        <w:rPr>
          <w:b/>
          <w:sz w:val="32"/>
          <w:szCs w:val="32"/>
        </w:rPr>
      </w:pPr>
      <w:r w:rsidRPr="00C24BC1">
        <w:rPr>
          <w:b/>
          <w:sz w:val="32"/>
          <w:szCs w:val="32"/>
        </w:rPr>
        <w:t>Слайд 58</w:t>
      </w:r>
    </w:p>
    <w:p w:rsidR="002066ED" w:rsidRPr="00C24BC1" w:rsidRDefault="002066ED" w:rsidP="00612667">
      <w:pPr>
        <w:shd w:val="clear" w:color="auto" w:fill="FFFFFF"/>
        <w:jc w:val="both"/>
        <w:rPr>
          <w:sz w:val="28"/>
          <w:szCs w:val="28"/>
        </w:rPr>
      </w:pPr>
    </w:p>
    <w:p w:rsidR="00612667" w:rsidRPr="00C24BC1" w:rsidRDefault="00612667" w:rsidP="00612667">
      <w:pPr>
        <w:shd w:val="clear" w:color="auto" w:fill="FFFFFF"/>
        <w:jc w:val="both"/>
        <w:rPr>
          <w:sz w:val="28"/>
          <w:szCs w:val="28"/>
        </w:rPr>
      </w:pPr>
      <w:r w:rsidRPr="00C24BC1">
        <w:rPr>
          <w:sz w:val="28"/>
          <w:szCs w:val="28"/>
        </w:rPr>
        <w:t xml:space="preserve"> Нужно отметить, что депутаты земского собрания </w:t>
      </w:r>
      <w:r w:rsidR="00E6345A" w:rsidRPr="00C24BC1">
        <w:rPr>
          <w:sz w:val="28"/>
          <w:szCs w:val="28"/>
        </w:rPr>
        <w:t xml:space="preserve">Кощеевского </w:t>
      </w:r>
      <w:r w:rsidRPr="00C24BC1">
        <w:rPr>
          <w:sz w:val="28"/>
          <w:szCs w:val="28"/>
        </w:rPr>
        <w:t>сельского поселения на земских  собраниях, отстаивают свои позиции, решая вопросы, заданные жителями при встречах с населением на закрепленных территориях, при ведении приемов граждан. </w:t>
      </w:r>
    </w:p>
    <w:p w:rsidR="00125798" w:rsidRPr="00C24BC1" w:rsidRDefault="00125798" w:rsidP="00125798">
      <w:pPr>
        <w:ind w:firstLine="708"/>
        <w:jc w:val="both"/>
        <w:rPr>
          <w:sz w:val="28"/>
          <w:szCs w:val="28"/>
        </w:rPr>
      </w:pPr>
      <w:r w:rsidRPr="00C24BC1">
        <w:rPr>
          <w:sz w:val="28"/>
          <w:szCs w:val="28"/>
        </w:rPr>
        <w:t xml:space="preserve"> Есть ряд вопросов, которые на данный момент остаются не решенными: </w:t>
      </w:r>
    </w:p>
    <w:p w:rsidR="00125798" w:rsidRPr="00C24BC1" w:rsidRDefault="00125798" w:rsidP="00125798">
      <w:pPr>
        <w:ind w:firstLine="708"/>
        <w:jc w:val="both"/>
        <w:rPr>
          <w:sz w:val="28"/>
          <w:szCs w:val="28"/>
        </w:rPr>
      </w:pPr>
      <w:r w:rsidRPr="00C24BC1">
        <w:rPr>
          <w:sz w:val="28"/>
          <w:szCs w:val="28"/>
        </w:rPr>
        <w:t xml:space="preserve">-  отсутсвие остановочных павильонов в с. </w:t>
      </w:r>
      <w:proofErr w:type="gramStart"/>
      <w:r w:rsidRPr="00C24BC1">
        <w:rPr>
          <w:sz w:val="28"/>
          <w:szCs w:val="28"/>
        </w:rPr>
        <w:t>Кощеево</w:t>
      </w:r>
      <w:proofErr w:type="gramEnd"/>
      <w:r w:rsidRPr="00C24BC1">
        <w:rPr>
          <w:sz w:val="28"/>
          <w:szCs w:val="28"/>
        </w:rPr>
        <w:t xml:space="preserve"> по ул. Центральная и Кощеевская;</w:t>
      </w:r>
    </w:p>
    <w:p w:rsidR="00612667" w:rsidRPr="00C24BC1" w:rsidRDefault="00612667" w:rsidP="00125798">
      <w:pPr>
        <w:shd w:val="clear" w:color="auto" w:fill="FFFFFF"/>
        <w:ind w:firstLine="708"/>
        <w:jc w:val="both"/>
        <w:rPr>
          <w:sz w:val="28"/>
          <w:szCs w:val="28"/>
        </w:rPr>
      </w:pPr>
      <w:r w:rsidRPr="00C24BC1">
        <w:rPr>
          <w:sz w:val="28"/>
          <w:szCs w:val="28"/>
        </w:rPr>
        <w:t xml:space="preserve">- </w:t>
      </w:r>
      <w:r w:rsidR="00125798" w:rsidRPr="00C24BC1">
        <w:rPr>
          <w:sz w:val="28"/>
          <w:szCs w:val="28"/>
        </w:rPr>
        <w:t xml:space="preserve">отсутствие централизованного водоснабжения </w:t>
      </w:r>
      <w:proofErr w:type="gramStart"/>
      <w:r w:rsidR="00D01624" w:rsidRPr="00C24BC1">
        <w:rPr>
          <w:sz w:val="28"/>
          <w:szCs w:val="28"/>
        </w:rPr>
        <w:t>в</w:t>
      </w:r>
      <w:proofErr w:type="gramEnd"/>
      <w:r w:rsidR="00D01624" w:rsidRPr="00C24BC1">
        <w:rPr>
          <w:sz w:val="28"/>
          <w:szCs w:val="28"/>
        </w:rPr>
        <w:t xml:space="preserve"> х. Тоненькое</w:t>
      </w:r>
      <w:r w:rsidRPr="00C24BC1">
        <w:rPr>
          <w:sz w:val="28"/>
          <w:szCs w:val="28"/>
        </w:rPr>
        <w:t>;</w:t>
      </w:r>
    </w:p>
    <w:p w:rsidR="00612667" w:rsidRPr="00C24BC1" w:rsidRDefault="00612667" w:rsidP="00612667">
      <w:pPr>
        <w:shd w:val="clear" w:color="auto" w:fill="FFFFFF"/>
        <w:ind w:firstLine="708"/>
        <w:jc w:val="both"/>
        <w:rPr>
          <w:sz w:val="28"/>
          <w:szCs w:val="28"/>
        </w:rPr>
      </w:pPr>
      <w:r w:rsidRPr="00C24BC1">
        <w:rPr>
          <w:sz w:val="28"/>
          <w:szCs w:val="28"/>
        </w:rPr>
        <w:t>-  ремонт автомобильных дорог на</w:t>
      </w:r>
      <w:r w:rsidR="00125798" w:rsidRPr="00C24BC1">
        <w:rPr>
          <w:sz w:val="28"/>
          <w:szCs w:val="28"/>
        </w:rPr>
        <w:t xml:space="preserve"> территории сельского поселения.</w:t>
      </w:r>
    </w:p>
    <w:p w:rsidR="00612667" w:rsidRPr="00C24BC1" w:rsidRDefault="00612667" w:rsidP="00C91E3A">
      <w:pPr>
        <w:spacing w:line="276" w:lineRule="auto"/>
        <w:ind w:firstLine="709"/>
        <w:jc w:val="both"/>
        <w:rPr>
          <w:sz w:val="28"/>
          <w:szCs w:val="28"/>
        </w:rPr>
      </w:pPr>
    </w:p>
    <w:p w:rsidR="00966622" w:rsidRPr="00C24BC1" w:rsidRDefault="002066ED" w:rsidP="00966622">
      <w:pPr>
        <w:pStyle w:val="aa"/>
        <w:shd w:val="clear" w:color="auto" w:fill="FFFFFF"/>
        <w:spacing w:before="0" w:beforeAutospacing="0" w:after="0" w:afterAutospacing="0"/>
        <w:jc w:val="both"/>
        <w:rPr>
          <w:b/>
          <w:sz w:val="32"/>
          <w:szCs w:val="32"/>
        </w:rPr>
      </w:pPr>
      <w:r w:rsidRPr="00C24BC1">
        <w:rPr>
          <w:b/>
          <w:sz w:val="32"/>
          <w:szCs w:val="32"/>
        </w:rPr>
        <w:t>Слайд 59</w:t>
      </w:r>
    </w:p>
    <w:p w:rsidR="00966622" w:rsidRPr="00C24BC1" w:rsidRDefault="00966622" w:rsidP="00966622">
      <w:pPr>
        <w:ind w:firstLine="708"/>
        <w:jc w:val="both"/>
        <w:rPr>
          <w:sz w:val="28"/>
          <w:szCs w:val="28"/>
        </w:rPr>
      </w:pPr>
    </w:p>
    <w:p w:rsidR="00966622" w:rsidRPr="00C24BC1" w:rsidRDefault="00966622" w:rsidP="00966622">
      <w:pPr>
        <w:ind w:firstLine="567"/>
        <w:jc w:val="both"/>
        <w:rPr>
          <w:sz w:val="28"/>
          <w:szCs w:val="28"/>
        </w:rPr>
      </w:pPr>
      <w:r w:rsidRPr="00C24BC1">
        <w:rPr>
          <w:sz w:val="28"/>
          <w:szCs w:val="28"/>
        </w:rPr>
        <w:t xml:space="preserve"> Депутаты земского собрания совместно с главой администрации сельского поселения, председателем Совета ветеранов и представителями  района в течени</w:t>
      </w:r>
      <w:proofErr w:type="gramStart"/>
      <w:r w:rsidRPr="00C24BC1">
        <w:rPr>
          <w:sz w:val="28"/>
          <w:szCs w:val="28"/>
        </w:rPr>
        <w:t>и</w:t>
      </w:r>
      <w:proofErr w:type="gramEnd"/>
      <w:r w:rsidRPr="00C24BC1">
        <w:rPr>
          <w:sz w:val="28"/>
          <w:szCs w:val="28"/>
        </w:rPr>
        <w:t xml:space="preserve"> отчетного периода посещали тружеников тыла на дому,  долгожителей, юбиляров поздравляли их с праздниками с вручением  подарков, цветов, памятных адресов, открыток. </w:t>
      </w:r>
    </w:p>
    <w:p w:rsidR="00612667" w:rsidRPr="00C24BC1" w:rsidRDefault="00612667" w:rsidP="00C91E3A">
      <w:pPr>
        <w:spacing w:line="276" w:lineRule="auto"/>
        <w:ind w:firstLine="709"/>
        <w:jc w:val="both"/>
        <w:rPr>
          <w:sz w:val="28"/>
          <w:szCs w:val="28"/>
        </w:rPr>
      </w:pPr>
    </w:p>
    <w:p w:rsidR="00966622" w:rsidRPr="00C24BC1" w:rsidRDefault="00966622" w:rsidP="00966622">
      <w:pPr>
        <w:pStyle w:val="aa"/>
        <w:shd w:val="clear" w:color="auto" w:fill="FFFFFF"/>
        <w:spacing w:before="0" w:beforeAutospacing="0" w:after="0" w:afterAutospacing="0"/>
        <w:jc w:val="both"/>
        <w:rPr>
          <w:b/>
          <w:sz w:val="32"/>
          <w:szCs w:val="32"/>
        </w:rPr>
      </w:pPr>
      <w:r w:rsidRPr="00C24BC1">
        <w:rPr>
          <w:b/>
          <w:sz w:val="32"/>
          <w:szCs w:val="32"/>
        </w:rPr>
        <w:t xml:space="preserve">Слайд </w:t>
      </w:r>
      <w:r w:rsidR="002066ED" w:rsidRPr="00C24BC1">
        <w:rPr>
          <w:b/>
          <w:sz w:val="32"/>
          <w:szCs w:val="32"/>
        </w:rPr>
        <w:t>60</w:t>
      </w:r>
    </w:p>
    <w:p w:rsidR="00966622" w:rsidRPr="00C24BC1" w:rsidRDefault="00966622" w:rsidP="00966622">
      <w:pPr>
        <w:jc w:val="center"/>
        <w:rPr>
          <w:rStyle w:val="a8"/>
          <w:rFonts w:ascii="Times New Roman" w:hAnsi="Times New Roman"/>
          <w:sz w:val="28"/>
          <w:szCs w:val="32"/>
          <w:bdr w:val="none" w:sz="0" w:space="0" w:color="auto" w:frame="1"/>
          <w:lang w:val="ru-RU"/>
        </w:rPr>
      </w:pPr>
      <w:r w:rsidRPr="00C24BC1">
        <w:rPr>
          <w:rStyle w:val="a8"/>
          <w:rFonts w:ascii="Times New Roman" w:hAnsi="Times New Roman"/>
          <w:sz w:val="28"/>
          <w:szCs w:val="32"/>
          <w:bdr w:val="none" w:sz="0" w:space="0" w:color="auto" w:frame="1"/>
          <w:lang w:val="ru-RU"/>
        </w:rPr>
        <w:t>Уважаемые присутствующие!</w:t>
      </w:r>
    </w:p>
    <w:p w:rsidR="00966622" w:rsidRPr="00C24BC1" w:rsidRDefault="00966622" w:rsidP="00966622">
      <w:pPr>
        <w:jc w:val="center"/>
        <w:rPr>
          <w:b/>
          <w:bCs/>
          <w:sz w:val="28"/>
          <w:szCs w:val="32"/>
          <w:bdr w:val="none" w:sz="0" w:space="0" w:color="auto" w:frame="1"/>
        </w:rPr>
      </w:pPr>
    </w:p>
    <w:p w:rsidR="00966622" w:rsidRPr="00C24BC1" w:rsidRDefault="00966622" w:rsidP="00966622">
      <w:pPr>
        <w:shd w:val="clear" w:color="auto" w:fill="FFFFFF"/>
        <w:jc w:val="both"/>
        <w:textAlignment w:val="baseline"/>
        <w:rPr>
          <w:rFonts w:eastAsia="SimSun"/>
          <w:sz w:val="28"/>
          <w:szCs w:val="32"/>
        </w:rPr>
      </w:pPr>
      <w:r w:rsidRPr="00C24BC1">
        <w:rPr>
          <w:rFonts w:eastAsia="SimSun"/>
          <w:sz w:val="28"/>
          <w:szCs w:val="32"/>
        </w:rPr>
        <w:tab/>
        <w:t xml:space="preserve">Одной из форм </w:t>
      </w:r>
      <w:proofErr w:type="gramStart"/>
      <w:r w:rsidRPr="00C24BC1">
        <w:rPr>
          <w:rFonts w:eastAsia="SimSun"/>
          <w:sz w:val="28"/>
          <w:szCs w:val="32"/>
        </w:rPr>
        <w:t>контроля за</w:t>
      </w:r>
      <w:proofErr w:type="gramEnd"/>
      <w:r w:rsidRPr="00C24BC1">
        <w:rPr>
          <w:rFonts w:eastAsia="SimSun"/>
          <w:sz w:val="28"/>
          <w:szCs w:val="32"/>
        </w:rPr>
        <w:t xml:space="preserve"> решением вопросов местного значения являются встречи депутатов с избирателями, участие в собраниях граждан, где избиратели ставят перед нами задачи на текущий и завтрашний день, и от выполнения этой работы во многом зависит авторитет земского собрания. </w:t>
      </w:r>
    </w:p>
    <w:p w:rsidR="00966622" w:rsidRPr="00C24BC1" w:rsidRDefault="00966622" w:rsidP="00966622">
      <w:pPr>
        <w:pStyle w:val="aa"/>
        <w:shd w:val="clear" w:color="auto" w:fill="FFFFFF"/>
        <w:spacing w:before="0" w:beforeAutospacing="0" w:after="0" w:afterAutospacing="0"/>
        <w:jc w:val="both"/>
        <w:rPr>
          <w:b/>
          <w:sz w:val="32"/>
          <w:szCs w:val="32"/>
        </w:rPr>
      </w:pPr>
    </w:p>
    <w:p w:rsidR="00966622" w:rsidRPr="00C24BC1" w:rsidRDefault="00966622" w:rsidP="00966622">
      <w:pPr>
        <w:pStyle w:val="aa"/>
        <w:shd w:val="clear" w:color="auto" w:fill="FFFFFF"/>
        <w:spacing w:before="0" w:beforeAutospacing="0" w:after="0" w:afterAutospacing="0"/>
        <w:jc w:val="both"/>
        <w:rPr>
          <w:b/>
          <w:sz w:val="32"/>
          <w:szCs w:val="32"/>
        </w:rPr>
      </w:pPr>
      <w:r w:rsidRPr="00C24BC1">
        <w:rPr>
          <w:b/>
          <w:sz w:val="32"/>
          <w:szCs w:val="32"/>
        </w:rPr>
        <w:t xml:space="preserve">Слайд </w:t>
      </w:r>
      <w:r w:rsidR="002066ED" w:rsidRPr="00C24BC1">
        <w:rPr>
          <w:b/>
          <w:sz w:val="32"/>
          <w:szCs w:val="32"/>
        </w:rPr>
        <w:t>61</w:t>
      </w:r>
    </w:p>
    <w:p w:rsidR="00966622" w:rsidRPr="00C24BC1" w:rsidRDefault="00966622" w:rsidP="00966622">
      <w:pPr>
        <w:pStyle w:val="aa"/>
        <w:shd w:val="clear" w:color="auto" w:fill="FFFFFF"/>
        <w:spacing w:before="0" w:beforeAutospacing="0" w:after="0" w:afterAutospacing="0"/>
        <w:jc w:val="both"/>
        <w:rPr>
          <w:b/>
          <w:sz w:val="32"/>
          <w:szCs w:val="32"/>
        </w:rPr>
      </w:pPr>
    </w:p>
    <w:p w:rsidR="00966622" w:rsidRPr="00C24BC1" w:rsidRDefault="00966622" w:rsidP="00966622">
      <w:pPr>
        <w:ind w:firstLine="708"/>
        <w:jc w:val="both"/>
        <w:rPr>
          <w:rFonts w:eastAsia="SimSun"/>
          <w:sz w:val="28"/>
          <w:szCs w:val="32"/>
        </w:rPr>
      </w:pPr>
      <w:r w:rsidRPr="00C24BC1">
        <w:rPr>
          <w:rFonts w:eastAsia="SimSun"/>
          <w:sz w:val="28"/>
          <w:szCs w:val="32"/>
        </w:rPr>
        <w:t xml:space="preserve">Депутаты земского собрания постоянные участники культурно - массовых, спортивных </w:t>
      </w:r>
      <w:proofErr w:type="gramStart"/>
      <w:r w:rsidRPr="00C24BC1">
        <w:rPr>
          <w:rFonts w:eastAsia="SimSun"/>
          <w:sz w:val="28"/>
          <w:szCs w:val="32"/>
        </w:rPr>
        <w:t>мероприятиях</w:t>
      </w:r>
      <w:proofErr w:type="gramEnd"/>
      <w:r w:rsidRPr="00C24BC1">
        <w:rPr>
          <w:rFonts w:eastAsia="SimSun"/>
          <w:sz w:val="28"/>
          <w:szCs w:val="32"/>
        </w:rPr>
        <w:t xml:space="preserve">, трудовых десантах, проводимых на территории сельского поселения. Проводят встречи в коллективах, общаются </w:t>
      </w:r>
      <w:r w:rsidRPr="00C24BC1">
        <w:rPr>
          <w:rFonts w:eastAsia="SimSun"/>
          <w:sz w:val="28"/>
          <w:szCs w:val="32"/>
        </w:rPr>
        <w:lastRenderedPageBreak/>
        <w:t xml:space="preserve">с земляками на собраниях граждан, принимают участие </w:t>
      </w:r>
      <w:r w:rsidRPr="00C24BC1">
        <w:rPr>
          <w:sz w:val="28"/>
          <w:szCs w:val="32"/>
          <w:bdr w:val="none" w:sz="0" w:space="0" w:color="auto" w:frame="1"/>
        </w:rPr>
        <w:t>в работе совещаний при главе администрации сельского поселения,  информационных встречах.</w:t>
      </w:r>
    </w:p>
    <w:p w:rsidR="002066ED" w:rsidRPr="00C24BC1" w:rsidRDefault="002066ED" w:rsidP="002066ED">
      <w:pPr>
        <w:pStyle w:val="aa"/>
        <w:shd w:val="clear" w:color="auto" w:fill="FFFFFF"/>
        <w:spacing w:before="0" w:beforeAutospacing="0" w:after="0" w:afterAutospacing="0"/>
        <w:jc w:val="both"/>
        <w:rPr>
          <w:b/>
          <w:sz w:val="32"/>
          <w:szCs w:val="32"/>
        </w:rPr>
      </w:pPr>
    </w:p>
    <w:p w:rsidR="002066ED" w:rsidRPr="00C24BC1" w:rsidRDefault="002066ED" w:rsidP="002066ED">
      <w:pPr>
        <w:pStyle w:val="aa"/>
        <w:shd w:val="clear" w:color="auto" w:fill="FFFFFF"/>
        <w:spacing w:before="0" w:beforeAutospacing="0" w:after="0" w:afterAutospacing="0"/>
        <w:jc w:val="both"/>
        <w:rPr>
          <w:b/>
          <w:sz w:val="32"/>
          <w:szCs w:val="32"/>
        </w:rPr>
      </w:pPr>
      <w:r w:rsidRPr="00C24BC1">
        <w:rPr>
          <w:b/>
          <w:sz w:val="32"/>
          <w:szCs w:val="32"/>
        </w:rPr>
        <w:t>Слайд 62</w:t>
      </w:r>
    </w:p>
    <w:p w:rsidR="00966622" w:rsidRPr="00C24BC1" w:rsidRDefault="00966622" w:rsidP="00966622">
      <w:pPr>
        <w:pStyle w:val="aa"/>
        <w:shd w:val="clear" w:color="auto" w:fill="FFFFFF"/>
        <w:spacing w:before="0" w:beforeAutospacing="0" w:after="0" w:afterAutospacing="0"/>
        <w:jc w:val="both"/>
        <w:rPr>
          <w:b/>
          <w:sz w:val="32"/>
          <w:szCs w:val="32"/>
        </w:rPr>
      </w:pPr>
    </w:p>
    <w:p w:rsidR="00966622" w:rsidRPr="00C24BC1" w:rsidRDefault="00966622" w:rsidP="00966622">
      <w:pPr>
        <w:ind w:firstLine="567"/>
        <w:jc w:val="both"/>
        <w:rPr>
          <w:sz w:val="28"/>
          <w:szCs w:val="28"/>
        </w:rPr>
      </w:pPr>
      <w:r w:rsidRPr="00C24BC1">
        <w:rPr>
          <w:sz w:val="28"/>
          <w:szCs w:val="28"/>
        </w:rPr>
        <w:t xml:space="preserve">Депутаты сельского поселения совместно с жителями наших сел не остаются в стороне от вопросов связанных </w:t>
      </w:r>
      <w:proofErr w:type="gramStart"/>
      <w:r w:rsidRPr="00C24BC1">
        <w:rPr>
          <w:sz w:val="28"/>
          <w:szCs w:val="28"/>
        </w:rPr>
        <w:t>с</w:t>
      </w:r>
      <w:proofErr w:type="gramEnd"/>
      <w:r w:rsidRPr="00C24BC1">
        <w:rPr>
          <w:sz w:val="28"/>
          <w:szCs w:val="28"/>
        </w:rPr>
        <w:t xml:space="preserve"> специальной военной операцией,  вносят посильный вклад всевозможными способами; перечислением денежных средств, сбором теплых вещей, постельных принадлежностей, продуктов питания и других материалов для наших участников военной операции.</w:t>
      </w:r>
    </w:p>
    <w:p w:rsidR="002066ED" w:rsidRPr="00C24BC1" w:rsidRDefault="002066ED" w:rsidP="002066ED">
      <w:pPr>
        <w:pStyle w:val="aa"/>
        <w:shd w:val="clear" w:color="auto" w:fill="FFFFFF"/>
        <w:spacing w:before="0" w:beforeAutospacing="0" w:after="0" w:afterAutospacing="0"/>
        <w:jc w:val="both"/>
        <w:rPr>
          <w:b/>
          <w:sz w:val="32"/>
          <w:szCs w:val="32"/>
        </w:rPr>
      </w:pPr>
    </w:p>
    <w:p w:rsidR="002066ED" w:rsidRPr="00C24BC1" w:rsidRDefault="002066ED" w:rsidP="002066ED">
      <w:pPr>
        <w:pStyle w:val="aa"/>
        <w:shd w:val="clear" w:color="auto" w:fill="FFFFFF"/>
        <w:spacing w:before="0" w:beforeAutospacing="0" w:after="0" w:afterAutospacing="0"/>
        <w:jc w:val="both"/>
        <w:rPr>
          <w:b/>
          <w:sz w:val="32"/>
          <w:szCs w:val="32"/>
        </w:rPr>
      </w:pPr>
      <w:r w:rsidRPr="00C24BC1">
        <w:rPr>
          <w:b/>
          <w:sz w:val="32"/>
          <w:szCs w:val="32"/>
        </w:rPr>
        <w:t>Слайд 63</w:t>
      </w:r>
    </w:p>
    <w:p w:rsidR="00966622" w:rsidRPr="00C24BC1" w:rsidRDefault="00966622" w:rsidP="00966622">
      <w:pPr>
        <w:ind w:firstLine="567"/>
        <w:jc w:val="both"/>
        <w:rPr>
          <w:sz w:val="28"/>
          <w:szCs w:val="28"/>
        </w:rPr>
      </w:pPr>
    </w:p>
    <w:p w:rsidR="00966622" w:rsidRPr="00C24BC1" w:rsidRDefault="00966622" w:rsidP="00966622">
      <w:pPr>
        <w:ind w:firstLine="567"/>
        <w:jc w:val="both"/>
        <w:rPr>
          <w:sz w:val="28"/>
          <w:szCs w:val="28"/>
        </w:rPr>
      </w:pPr>
      <w:r w:rsidRPr="00C24BC1">
        <w:rPr>
          <w:sz w:val="28"/>
          <w:szCs w:val="28"/>
        </w:rPr>
        <w:t>Ушедший год, как и любой другой, был уникален. Для всех нас это был ещё один год накопления опыта. И</w:t>
      </w:r>
      <w:r w:rsidR="00AB462B" w:rsidRPr="00C24BC1">
        <w:rPr>
          <w:sz w:val="28"/>
          <w:szCs w:val="28"/>
        </w:rPr>
        <w:t>,</w:t>
      </w:r>
      <w:r w:rsidRPr="00C24BC1">
        <w:rPr>
          <w:sz w:val="28"/>
          <w:szCs w:val="28"/>
        </w:rPr>
        <w:t xml:space="preserve"> несмотря на озвученные в отчёте факты, у нас есть вопросы, над которыми нам надо постоянно работать.</w:t>
      </w:r>
    </w:p>
    <w:p w:rsidR="00966622" w:rsidRPr="00C24BC1" w:rsidRDefault="00966622" w:rsidP="00966622">
      <w:pPr>
        <w:ind w:firstLine="567"/>
        <w:jc w:val="both"/>
        <w:rPr>
          <w:sz w:val="28"/>
          <w:szCs w:val="28"/>
        </w:rPr>
      </w:pPr>
      <w:r w:rsidRPr="00C24BC1">
        <w:rPr>
          <w:sz w:val="28"/>
          <w:szCs w:val="28"/>
        </w:rPr>
        <w:t>Это вопросы повышения депутатской вовлечённости в процессы решения задач социально-экономического развития нашего поселения.</w:t>
      </w:r>
    </w:p>
    <w:p w:rsidR="00966622" w:rsidRPr="00C24BC1" w:rsidRDefault="00966622" w:rsidP="00966622">
      <w:pPr>
        <w:ind w:firstLine="567"/>
        <w:jc w:val="both"/>
        <w:rPr>
          <w:sz w:val="28"/>
          <w:szCs w:val="28"/>
        </w:rPr>
      </w:pPr>
      <w:r w:rsidRPr="00C24BC1">
        <w:rPr>
          <w:sz w:val="28"/>
          <w:szCs w:val="28"/>
        </w:rPr>
        <w:t>Это вопросы совершенствования работы с нашими избирателями.</w:t>
      </w:r>
    </w:p>
    <w:p w:rsidR="00966622" w:rsidRPr="00C24BC1" w:rsidRDefault="00966622" w:rsidP="00966622">
      <w:pPr>
        <w:ind w:firstLine="567"/>
        <w:jc w:val="both"/>
        <w:rPr>
          <w:sz w:val="28"/>
          <w:szCs w:val="28"/>
        </w:rPr>
      </w:pPr>
      <w:r w:rsidRPr="00C24BC1">
        <w:rPr>
          <w:sz w:val="28"/>
          <w:szCs w:val="28"/>
        </w:rPr>
        <w:t xml:space="preserve">Мы были и остаемся проводниками между избирателями и органами исполнительной власти и продолжим информировать избирателей о своей деятельности, о реальных делах на территории поселения, вовлекать население в общественное самоуправление, в общие дела по благоустройству, в мероприятия. </w:t>
      </w:r>
    </w:p>
    <w:p w:rsidR="00966622" w:rsidRPr="00C24BC1" w:rsidRDefault="00966622" w:rsidP="00966622">
      <w:pPr>
        <w:ind w:firstLine="567"/>
        <w:jc w:val="both"/>
        <w:rPr>
          <w:sz w:val="28"/>
          <w:szCs w:val="28"/>
        </w:rPr>
      </w:pPr>
    </w:p>
    <w:p w:rsidR="002066ED" w:rsidRPr="00C24BC1" w:rsidRDefault="002066ED" w:rsidP="002066ED">
      <w:pPr>
        <w:pStyle w:val="aa"/>
        <w:shd w:val="clear" w:color="auto" w:fill="FFFFFF"/>
        <w:spacing w:before="0" w:beforeAutospacing="0" w:after="0" w:afterAutospacing="0"/>
        <w:jc w:val="both"/>
        <w:rPr>
          <w:b/>
          <w:sz w:val="32"/>
          <w:szCs w:val="32"/>
        </w:rPr>
      </w:pPr>
      <w:r w:rsidRPr="00C24BC1">
        <w:rPr>
          <w:b/>
          <w:sz w:val="32"/>
          <w:szCs w:val="32"/>
        </w:rPr>
        <w:t>Слайд 64</w:t>
      </w:r>
    </w:p>
    <w:p w:rsidR="00966622" w:rsidRPr="00C24BC1" w:rsidRDefault="00966622" w:rsidP="00966622">
      <w:pPr>
        <w:ind w:firstLine="567"/>
        <w:jc w:val="both"/>
        <w:rPr>
          <w:sz w:val="28"/>
          <w:szCs w:val="28"/>
        </w:rPr>
      </w:pPr>
      <w:r w:rsidRPr="00C24BC1">
        <w:rPr>
          <w:sz w:val="28"/>
          <w:szCs w:val="28"/>
        </w:rPr>
        <w:t>Сегодня мы говорим огромное спасибо работникам администрации сельского поселения, культуры, образования, организаций всех форм собственности, депутатам земского собрания и жителям сельского поселения за те объемы работ, которые они выполняют по содержанию территорий, придорожных лесополос, побелки лесополос, содержанию парков, скверов, кладбищ, благоустройство домовых территорий, высадки цветов и саженцев деревьев.</w:t>
      </w:r>
    </w:p>
    <w:p w:rsidR="00966622" w:rsidRPr="00C24BC1" w:rsidRDefault="00966622" w:rsidP="00966622">
      <w:pPr>
        <w:jc w:val="both"/>
        <w:rPr>
          <w:sz w:val="28"/>
          <w:szCs w:val="28"/>
        </w:rPr>
      </w:pPr>
      <w:r w:rsidRPr="00C24BC1">
        <w:rPr>
          <w:sz w:val="28"/>
          <w:szCs w:val="28"/>
        </w:rPr>
        <w:tab/>
        <w:t xml:space="preserve"> </w:t>
      </w:r>
    </w:p>
    <w:p w:rsidR="00966622" w:rsidRPr="00C24BC1" w:rsidRDefault="00966622" w:rsidP="00966622">
      <w:pPr>
        <w:jc w:val="both"/>
        <w:rPr>
          <w:sz w:val="28"/>
          <w:szCs w:val="28"/>
        </w:rPr>
      </w:pPr>
      <w:r w:rsidRPr="00C24BC1">
        <w:rPr>
          <w:sz w:val="28"/>
          <w:szCs w:val="28"/>
        </w:rPr>
        <w:tab/>
        <w:t>Вопросов много, и иногда решить их сразу не получается, но благодаря совместной работе депутатов земского собрания, администрации сельского поселения, Совета ветеранов и жителей нашего поселения, постепенно - наша территория становится с каждым годом красивее и благоустроеннее, радует не только наших жителей, но и гостей.</w:t>
      </w:r>
    </w:p>
    <w:p w:rsidR="00966622" w:rsidRPr="00C24BC1" w:rsidRDefault="00966622" w:rsidP="00966622">
      <w:pPr>
        <w:ind w:firstLine="567"/>
        <w:jc w:val="both"/>
        <w:rPr>
          <w:sz w:val="28"/>
          <w:szCs w:val="28"/>
        </w:rPr>
      </w:pPr>
    </w:p>
    <w:p w:rsidR="00966622" w:rsidRPr="00C24BC1" w:rsidRDefault="00966622" w:rsidP="00966622">
      <w:pPr>
        <w:ind w:firstLine="567"/>
        <w:jc w:val="both"/>
        <w:rPr>
          <w:sz w:val="28"/>
          <w:szCs w:val="28"/>
        </w:rPr>
      </w:pPr>
      <w:r w:rsidRPr="00C24BC1">
        <w:rPr>
          <w:sz w:val="28"/>
          <w:szCs w:val="28"/>
        </w:rPr>
        <w:lastRenderedPageBreak/>
        <w:t>Надеюсь, что наша работа как всегда будет строиться на принципах взаимного уважения и взаимопонимания во благо жителей нашего поселения!</w:t>
      </w:r>
    </w:p>
    <w:p w:rsidR="002066ED" w:rsidRPr="00C24BC1" w:rsidRDefault="002066ED" w:rsidP="002066ED">
      <w:pPr>
        <w:pStyle w:val="aa"/>
        <w:shd w:val="clear" w:color="auto" w:fill="FFFFFF"/>
        <w:spacing w:before="0" w:beforeAutospacing="0" w:after="0" w:afterAutospacing="0"/>
        <w:jc w:val="both"/>
        <w:rPr>
          <w:b/>
          <w:sz w:val="32"/>
          <w:szCs w:val="32"/>
        </w:rPr>
      </w:pPr>
    </w:p>
    <w:p w:rsidR="002066ED" w:rsidRPr="00C24BC1" w:rsidRDefault="002066ED" w:rsidP="002066ED">
      <w:pPr>
        <w:pStyle w:val="aa"/>
        <w:shd w:val="clear" w:color="auto" w:fill="FFFFFF"/>
        <w:spacing w:before="0" w:beforeAutospacing="0" w:after="0" w:afterAutospacing="0"/>
        <w:jc w:val="both"/>
        <w:rPr>
          <w:b/>
          <w:sz w:val="32"/>
          <w:szCs w:val="32"/>
        </w:rPr>
      </w:pPr>
      <w:r w:rsidRPr="00C24BC1">
        <w:rPr>
          <w:b/>
          <w:sz w:val="32"/>
          <w:szCs w:val="32"/>
        </w:rPr>
        <w:t>Слайд 65</w:t>
      </w:r>
    </w:p>
    <w:p w:rsidR="00966622" w:rsidRPr="00C24BC1" w:rsidRDefault="00966622" w:rsidP="00966622">
      <w:pPr>
        <w:shd w:val="clear" w:color="auto" w:fill="FFFFFF"/>
        <w:spacing w:before="264" w:after="264"/>
        <w:ind w:firstLine="708"/>
        <w:rPr>
          <w:sz w:val="28"/>
          <w:szCs w:val="28"/>
        </w:rPr>
      </w:pPr>
      <w:r w:rsidRPr="00C24BC1">
        <w:rPr>
          <w:sz w:val="28"/>
          <w:szCs w:val="28"/>
        </w:rPr>
        <w:t>Спасибо за внимание!</w:t>
      </w:r>
    </w:p>
    <w:p w:rsidR="006871B9" w:rsidRPr="00C24BC1" w:rsidRDefault="00553137" w:rsidP="00C91E3A">
      <w:pPr>
        <w:spacing w:line="276" w:lineRule="auto"/>
        <w:jc w:val="both"/>
        <w:rPr>
          <w:sz w:val="28"/>
          <w:szCs w:val="28"/>
        </w:rPr>
      </w:pPr>
      <w:r w:rsidRPr="00C24BC1">
        <w:rPr>
          <w:sz w:val="28"/>
          <w:szCs w:val="28"/>
        </w:rPr>
        <w:t xml:space="preserve"> </w:t>
      </w:r>
    </w:p>
    <w:sectPr w:rsidR="006871B9" w:rsidRPr="00C24BC1" w:rsidSect="00C91E3A">
      <w:headerReference w:type="default" r:id="rId6"/>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B76" w:rsidRDefault="00B74B76" w:rsidP="008B2659">
      <w:r>
        <w:separator/>
      </w:r>
    </w:p>
  </w:endnote>
  <w:endnote w:type="continuationSeparator" w:id="0">
    <w:p w:rsidR="00B74B76" w:rsidRDefault="00B74B76" w:rsidP="008B26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B76" w:rsidRDefault="00B74B76" w:rsidP="008B2659">
      <w:r>
        <w:separator/>
      </w:r>
    </w:p>
  </w:footnote>
  <w:footnote w:type="continuationSeparator" w:id="0">
    <w:p w:rsidR="00B74B76" w:rsidRDefault="00B74B76" w:rsidP="008B26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97563"/>
      <w:docPartObj>
        <w:docPartGallery w:val="Page Numbers (Top of Page)"/>
        <w:docPartUnique/>
      </w:docPartObj>
    </w:sdtPr>
    <w:sdtContent>
      <w:p w:rsidR="008B2659" w:rsidRDefault="0097575B">
        <w:pPr>
          <w:pStyle w:val="a4"/>
          <w:jc w:val="center"/>
        </w:pPr>
        <w:fldSimple w:instr=" PAGE   \* MERGEFORMAT ">
          <w:r w:rsidR="00C24BC1">
            <w:rPr>
              <w:noProof/>
            </w:rPr>
            <w:t>2</w:t>
          </w:r>
        </w:fldSimple>
      </w:p>
    </w:sdtContent>
  </w:sdt>
  <w:p w:rsidR="008B2659" w:rsidRDefault="008B265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53137"/>
    <w:rsid w:val="000B7DD3"/>
    <w:rsid w:val="00102079"/>
    <w:rsid w:val="00125798"/>
    <w:rsid w:val="00164678"/>
    <w:rsid w:val="00186DFE"/>
    <w:rsid w:val="001A61BC"/>
    <w:rsid w:val="001E5845"/>
    <w:rsid w:val="001E6801"/>
    <w:rsid w:val="001F0D07"/>
    <w:rsid w:val="002066ED"/>
    <w:rsid w:val="00222FFB"/>
    <w:rsid w:val="002C554B"/>
    <w:rsid w:val="002C5731"/>
    <w:rsid w:val="0031786F"/>
    <w:rsid w:val="00342D67"/>
    <w:rsid w:val="00363DFF"/>
    <w:rsid w:val="00395C6E"/>
    <w:rsid w:val="00411A89"/>
    <w:rsid w:val="004412B3"/>
    <w:rsid w:val="004561EC"/>
    <w:rsid w:val="0046602C"/>
    <w:rsid w:val="004958C1"/>
    <w:rsid w:val="004A328A"/>
    <w:rsid w:val="004B3DC4"/>
    <w:rsid w:val="004C4237"/>
    <w:rsid w:val="004C46E2"/>
    <w:rsid w:val="004C63CB"/>
    <w:rsid w:val="004D6C4F"/>
    <w:rsid w:val="00553137"/>
    <w:rsid w:val="005D4999"/>
    <w:rsid w:val="00612667"/>
    <w:rsid w:val="00685706"/>
    <w:rsid w:val="006871B9"/>
    <w:rsid w:val="0069228D"/>
    <w:rsid w:val="006E1CC2"/>
    <w:rsid w:val="007318FA"/>
    <w:rsid w:val="00783508"/>
    <w:rsid w:val="00800DC9"/>
    <w:rsid w:val="00810F04"/>
    <w:rsid w:val="00824FAA"/>
    <w:rsid w:val="00831372"/>
    <w:rsid w:val="00875ACF"/>
    <w:rsid w:val="008B2659"/>
    <w:rsid w:val="0092105D"/>
    <w:rsid w:val="00930768"/>
    <w:rsid w:val="00966622"/>
    <w:rsid w:val="0097575B"/>
    <w:rsid w:val="009B4081"/>
    <w:rsid w:val="009D6B67"/>
    <w:rsid w:val="009E1792"/>
    <w:rsid w:val="009E4D77"/>
    <w:rsid w:val="00A82E4B"/>
    <w:rsid w:val="00AB462B"/>
    <w:rsid w:val="00B419EC"/>
    <w:rsid w:val="00B472E7"/>
    <w:rsid w:val="00B74B76"/>
    <w:rsid w:val="00B919DF"/>
    <w:rsid w:val="00B963F5"/>
    <w:rsid w:val="00C0724D"/>
    <w:rsid w:val="00C1285B"/>
    <w:rsid w:val="00C24616"/>
    <w:rsid w:val="00C24BC1"/>
    <w:rsid w:val="00C26230"/>
    <w:rsid w:val="00C27941"/>
    <w:rsid w:val="00C85DFF"/>
    <w:rsid w:val="00C91E3A"/>
    <w:rsid w:val="00C96880"/>
    <w:rsid w:val="00D01624"/>
    <w:rsid w:val="00D023C8"/>
    <w:rsid w:val="00D0632D"/>
    <w:rsid w:val="00D10CB7"/>
    <w:rsid w:val="00D141CF"/>
    <w:rsid w:val="00DC4BC6"/>
    <w:rsid w:val="00E40992"/>
    <w:rsid w:val="00E6345A"/>
    <w:rsid w:val="00E75A11"/>
    <w:rsid w:val="00E859FC"/>
    <w:rsid w:val="00EB2701"/>
    <w:rsid w:val="00F07930"/>
    <w:rsid w:val="00F443CE"/>
    <w:rsid w:val="00FD65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1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53137"/>
    <w:pPr>
      <w:spacing w:after="0" w:line="240" w:lineRule="auto"/>
    </w:pPr>
    <w:rPr>
      <w:rFonts w:ascii="Calibri" w:eastAsia="Times New Roman" w:hAnsi="Calibri" w:cs="Times New Roman"/>
      <w:lang w:eastAsia="ru-RU"/>
    </w:rPr>
  </w:style>
  <w:style w:type="paragraph" w:styleId="a4">
    <w:name w:val="header"/>
    <w:basedOn w:val="a"/>
    <w:link w:val="a5"/>
    <w:uiPriority w:val="99"/>
    <w:unhideWhenUsed/>
    <w:rsid w:val="008B2659"/>
    <w:pPr>
      <w:tabs>
        <w:tab w:val="center" w:pos="4677"/>
        <w:tab w:val="right" w:pos="9355"/>
      </w:tabs>
    </w:pPr>
  </w:style>
  <w:style w:type="character" w:customStyle="1" w:styleId="a5">
    <w:name w:val="Верхний колонтитул Знак"/>
    <w:basedOn w:val="a0"/>
    <w:link w:val="a4"/>
    <w:uiPriority w:val="99"/>
    <w:rsid w:val="008B2659"/>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8B2659"/>
    <w:pPr>
      <w:tabs>
        <w:tab w:val="center" w:pos="4677"/>
        <w:tab w:val="right" w:pos="9355"/>
      </w:tabs>
    </w:pPr>
  </w:style>
  <w:style w:type="character" w:customStyle="1" w:styleId="a7">
    <w:name w:val="Нижний колонтитул Знак"/>
    <w:basedOn w:val="a0"/>
    <w:link w:val="a6"/>
    <w:uiPriority w:val="99"/>
    <w:semiHidden/>
    <w:rsid w:val="008B2659"/>
    <w:rPr>
      <w:rFonts w:ascii="Times New Roman" w:eastAsia="Times New Roman" w:hAnsi="Times New Roman" w:cs="Times New Roman"/>
      <w:sz w:val="24"/>
      <w:szCs w:val="24"/>
      <w:lang w:eastAsia="ru-RU"/>
    </w:rPr>
  </w:style>
  <w:style w:type="character" w:styleId="a8">
    <w:name w:val="Strong"/>
    <w:basedOn w:val="a0"/>
    <w:uiPriority w:val="22"/>
    <w:qFormat/>
    <w:rsid w:val="00164678"/>
    <w:rPr>
      <w:rFonts w:ascii="Verdana" w:hAnsi="Verdana"/>
      <w:b/>
      <w:bCs/>
      <w:lang w:val="en-US" w:eastAsia="en-US" w:bidi="ar-SA"/>
    </w:rPr>
  </w:style>
  <w:style w:type="character" w:customStyle="1" w:styleId="a9">
    <w:name w:val="Обычный (веб) Знак"/>
    <w:aliases w:val="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a"/>
    <w:locked/>
    <w:rsid w:val="00164678"/>
    <w:rPr>
      <w:sz w:val="24"/>
      <w:szCs w:val="24"/>
    </w:rPr>
  </w:style>
  <w:style w:type="paragraph" w:styleId="aa">
    <w:name w:val="Normal (Web)"/>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Знак, Знак Знак11"/>
    <w:basedOn w:val="a"/>
    <w:link w:val="a9"/>
    <w:uiPriority w:val="99"/>
    <w:unhideWhenUsed/>
    <w:qFormat/>
    <w:rsid w:val="00164678"/>
    <w:pPr>
      <w:spacing w:before="100" w:beforeAutospacing="1" w:after="100" w:afterAutospacing="1"/>
    </w:pPr>
    <w:rPr>
      <w:rFonts w:asciiTheme="minorHAnsi" w:eastAsiaTheme="minorHAnsi" w:hAnsiTheme="minorHAnsi" w:cstheme="minorBidi"/>
      <w:lang w:eastAsia="en-US"/>
    </w:rPr>
  </w:style>
  <w:style w:type="paragraph" w:styleId="ab">
    <w:name w:val="Body Text"/>
    <w:basedOn w:val="a"/>
    <w:link w:val="ac"/>
    <w:rsid w:val="0031786F"/>
    <w:pPr>
      <w:spacing w:after="120"/>
    </w:pPr>
    <w:rPr>
      <w:rFonts w:eastAsia="SimSun"/>
    </w:rPr>
  </w:style>
  <w:style w:type="character" w:customStyle="1" w:styleId="ac">
    <w:name w:val="Основной текст Знак"/>
    <w:basedOn w:val="a0"/>
    <w:link w:val="ab"/>
    <w:rsid w:val="0031786F"/>
    <w:rPr>
      <w:rFonts w:ascii="Times New Roman" w:eastAsia="SimSu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674</TotalTime>
  <Pages>7</Pages>
  <Words>1649</Words>
  <Characters>9405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Kosheevo</cp:lastModifiedBy>
  <cp:revision>40</cp:revision>
  <cp:lastPrinted>2023-06-21T04:40:00Z</cp:lastPrinted>
  <dcterms:created xsi:type="dcterms:W3CDTF">2019-01-28T11:19:00Z</dcterms:created>
  <dcterms:modified xsi:type="dcterms:W3CDTF">2023-06-26T07:21:00Z</dcterms:modified>
</cp:coreProperties>
</file>